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823D" w14:textId="77777777" w:rsidR="00E676A3" w:rsidRPr="00A72C40" w:rsidRDefault="00E676A3" w:rsidP="00E676A3">
      <w:pPr>
        <w:pStyle w:val="a3"/>
        <w:suppressAutoHyphens/>
        <w:jc w:val="center"/>
        <w:rPr>
          <w:b/>
          <w:bCs/>
          <w:sz w:val="40"/>
          <w:szCs w:val="40"/>
        </w:rPr>
      </w:pPr>
      <w:bookmarkStart w:id="0" w:name="_top"/>
      <w:bookmarkEnd w:id="0"/>
      <w:r w:rsidRPr="00A72C40">
        <w:rPr>
          <w:noProof/>
        </w:rPr>
        <w:drawing>
          <wp:anchor distT="0" distB="0" distL="114300" distR="114300" simplePos="0" relativeHeight="251659264" behindDoc="1" locked="0" layoutInCell="1" allowOverlap="1" wp14:anchorId="139893A6" wp14:editId="5F64FD54">
            <wp:simplePos x="0" y="0"/>
            <wp:positionH relativeFrom="column">
              <wp:posOffset>0</wp:posOffset>
            </wp:positionH>
            <wp:positionV relativeFrom="paragraph">
              <wp:posOffset>0</wp:posOffset>
            </wp:positionV>
            <wp:extent cx="1047750" cy="1076325"/>
            <wp:effectExtent l="0" t="0" r="0" b="0"/>
            <wp:wrapTight wrapText="bothSides">
              <wp:wrapPolygon edited="0">
                <wp:start x="0" y="0"/>
                <wp:lineTo x="0" y="21409"/>
                <wp:lineTo x="21469" y="21409"/>
                <wp:lineTo x="21469" y="0"/>
                <wp:lineTo x="0" y="0"/>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C40">
        <w:rPr>
          <w:b/>
          <w:bCs/>
          <w:sz w:val="40"/>
          <w:szCs w:val="40"/>
        </w:rPr>
        <w:t>ОБЗОР ИЗМЕНЕНИЙ ЗАКОНОДАТЕЛЬСТВА</w:t>
      </w:r>
    </w:p>
    <w:p w14:paraId="150740FE" w14:textId="77777777" w:rsidR="00E676A3" w:rsidRPr="00A72C40" w:rsidRDefault="00E676A3" w:rsidP="00E676A3">
      <w:pPr>
        <w:pStyle w:val="a3"/>
        <w:suppressAutoHyphens/>
        <w:jc w:val="center"/>
        <w:rPr>
          <w:b/>
          <w:bCs/>
          <w:sz w:val="40"/>
          <w:szCs w:val="40"/>
        </w:rPr>
      </w:pPr>
      <w:r w:rsidRPr="00A72C40">
        <w:rPr>
          <w:b/>
          <w:bCs/>
          <w:sz w:val="40"/>
          <w:szCs w:val="40"/>
        </w:rPr>
        <w:t>И ПРАВОПРИМЕНИТЕЛЬНОЙ ПРАКТИКИ</w:t>
      </w:r>
    </w:p>
    <w:p w14:paraId="52551A3A" w14:textId="543F22CE" w:rsidR="00E676A3" w:rsidRPr="00A72C40" w:rsidRDefault="00E676A3" w:rsidP="00E676A3">
      <w:pPr>
        <w:pStyle w:val="a3"/>
        <w:suppressAutoHyphens/>
        <w:jc w:val="center"/>
        <w:rPr>
          <w:b/>
          <w:bCs/>
          <w:szCs w:val="28"/>
        </w:rPr>
      </w:pPr>
      <w:r w:rsidRPr="00A72C40">
        <w:rPr>
          <w:b/>
          <w:bCs/>
          <w:szCs w:val="28"/>
        </w:rPr>
        <w:t xml:space="preserve">(информация за период с </w:t>
      </w:r>
      <w:r>
        <w:rPr>
          <w:b/>
          <w:bCs/>
          <w:szCs w:val="28"/>
        </w:rPr>
        <w:t>1</w:t>
      </w:r>
      <w:r w:rsidR="00467279">
        <w:rPr>
          <w:b/>
          <w:bCs/>
          <w:szCs w:val="28"/>
        </w:rPr>
        <w:t>0</w:t>
      </w:r>
      <w:r w:rsidRPr="00A72C40">
        <w:rPr>
          <w:b/>
          <w:bCs/>
          <w:szCs w:val="28"/>
        </w:rPr>
        <w:t xml:space="preserve"> по </w:t>
      </w:r>
      <w:r w:rsidR="00467279">
        <w:rPr>
          <w:b/>
          <w:bCs/>
          <w:szCs w:val="28"/>
        </w:rPr>
        <w:t>31</w:t>
      </w:r>
      <w:r w:rsidRPr="00982DFF">
        <w:rPr>
          <w:b/>
          <w:bCs/>
          <w:sz w:val="24"/>
          <w:szCs w:val="24"/>
        </w:rPr>
        <w:t xml:space="preserve"> </w:t>
      </w:r>
      <w:r>
        <w:rPr>
          <w:b/>
          <w:bCs/>
          <w:szCs w:val="28"/>
        </w:rPr>
        <w:t>января</w:t>
      </w:r>
      <w:r w:rsidRPr="00A72C40">
        <w:rPr>
          <w:b/>
          <w:bCs/>
          <w:szCs w:val="28"/>
        </w:rPr>
        <w:t xml:space="preserve"> 20</w:t>
      </w:r>
      <w:r>
        <w:rPr>
          <w:b/>
          <w:bCs/>
          <w:szCs w:val="28"/>
        </w:rPr>
        <w:t xml:space="preserve">22 </w:t>
      </w:r>
      <w:r w:rsidRPr="00A72C40">
        <w:rPr>
          <w:b/>
          <w:bCs/>
          <w:szCs w:val="28"/>
        </w:rPr>
        <w:t>г.)</w:t>
      </w:r>
    </w:p>
    <w:p w14:paraId="25DC07A0" w14:textId="77777777" w:rsidR="00E676A3" w:rsidRPr="00A72C40" w:rsidRDefault="00E676A3" w:rsidP="00E676A3">
      <w:pPr>
        <w:pStyle w:val="a3"/>
        <w:suppressAutoHyphens/>
        <w:jc w:val="center"/>
        <w:rPr>
          <w:b/>
          <w:bCs/>
          <w:szCs w:val="28"/>
        </w:rPr>
      </w:pPr>
    </w:p>
    <w:p w14:paraId="051D55D4" w14:textId="180EE1B6" w:rsidR="00E676A3" w:rsidRPr="00A72C40" w:rsidRDefault="00930317" w:rsidP="00930317">
      <w:pPr>
        <w:pStyle w:val="a3"/>
        <w:suppressAutoHyphens/>
        <w:outlineLvl w:val="0"/>
        <w:rPr>
          <w:rStyle w:val="a5"/>
          <w:b/>
        </w:rPr>
      </w:pPr>
      <w:r>
        <w:rPr>
          <w:rStyle w:val="a5"/>
          <w:b/>
          <w:u w:val="none"/>
        </w:rPr>
        <w:t xml:space="preserve">                                 1. </w:t>
      </w:r>
      <w:hyperlink w:anchor="_Президентом_Российской_Федерации" w:history="1">
        <w:r w:rsidR="00E676A3" w:rsidRPr="00A72C40">
          <w:rPr>
            <w:rStyle w:val="a5"/>
            <w:b/>
          </w:rPr>
          <w:t>Федеральные законы, подписанные Президентом РФ.</w:t>
        </w:r>
      </w:hyperlink>
    </w:p>
    <w:p w14:paraId="51724B2E" w14:textId="77777777" w:rsidR="00E676A3" w:rsidRPr="00A72C40" w:rsidRDefault="00E676A3" w:rsidP="00E676A3">
      <w:pPr>
        <w:pStyle w:val="a3"/>
        <w:suppressAutoHyphens/>
        <w:ind w:left="360"/>
        <w:jc w:val="center"/>
        <w:rPr>
          <w:rStyle w:val="a5"/>
          <w:b/>
        </w:rPr>
      </w:pPr>
    </w:p>
    <w:p w14:paraId="28BB0126" w14:textId="1BC22490" w:rsidR="00E676A3" w:rsidRPr="00A72C40" w:rsidRDefault="00930317" w:rsidP="00930317">
      <w:pPr>
        <w:pStyle w:val="a3"/>
        <w:suppressAutoHyphens/>
        <w:spacing w:line="360" w:lineRule="auto"/>
        <w:jc w:val="center"/>
        <w:outlineLvl w:val="0"/>
        <w:rPr>
          <w:rStyle w:val="a5"/>
          <w:b/>
        </w:rPr>
      </w:pPr>
      <w:r>
        <w:rPr>
          <w:rStyle w:val="a5"/>
          <w:b/>
        </w:rPr>
        <w:t xml:space="preserve">2. </w:t>
      </w:r>
      <w:hyperlink w:anchor="_Государственной_Думой_РФ" w:history="1">
        <w:r w:rsidR="00E676A3" w:rsidRPr="00A72C40">
          <w:rPr>
            <w:rStyle w:val="a5"/>
            <w:b/>
          </w:rPr>
          <w:t>Законопроекты, рассмотренные Государственной Думой РФ:</w:t>
        </w:r>
      </w:hyperlink>
    </w:p>
    <w:p w14:paraId="2927D5B0" w14:textId="77777777" w:rsidR="00E676A3" w:rsidRPr="00A72C40" w:rsidRDefault="00FA6A66" w:rsidP="00E676A3">
      <w:pPr>
        <w:pStyle w:val="2"/>
        <w:rPr>
          <w:b/>
        </w:rPr>
      </w:pPr>
      <w:hyperlink w:anchor="_2.1.Законопроекты,_принятые_в" w:history="1">
        <w:r w:rsidR="00E676A3" w:rsidRPr="00A72C40">
          <w:rPr>
            <w:b/>
          </w:rPr>
          <w:t>-</w:t>
        </w:r>
        <w:r w:rsidR="00E676A3" w:rsidRPr="00A72C40">
          <w:rPr>
            <w:b/>
            <w:u w:val="single"/>
          </w:rPr>
          <w:t xml:space="preserve"> в третьем чтении</w:t>
        </w:r>
        <w:r w:rsidR="00E676A3" w:rsidRPr="00A72C40">
          <w:rPr>
            <w:b/>
          </w:rPr>
          <w:t>;</w:t>
        </w:r>
      </w:hyperlink>
    </w:p>
    <w:p w14:paraId="6D706116" w14:textId="77777777" w:rsidR="00E676A3" w:rsidRPr="00A72C40" w:rsidRDefault="00FA6A66" w:rsidP="00E676A3">
      <w:pPr>
        <w:pStyle w:val="2"/>
        <w:rPr>
          <w:b/>
        </w:rPr>
      </w:pPr>
      <w:hyperlink w:anchor="_2.3.Законопроекты,_принятые_в" w:history="1">
        <w:r w:rsidR="00E676A3" w:rsidRPr="00A72C40">
          <w:rPr>
            <w:rStyle w:val="a5"/>
            <w:b/>
          </w:rPr>
          <w:t>- в первом чтении.</w:t>
        </w:r>
      </w:hyperlink>
    </w:p>
    <w:p w14:paraId="0B496B87" w14:textId="77777777" w:rsidR="00E676A3" w:rsidRPr="00A72C40" w:rsidRDefault="00E676A3" w:rsidP="00E676A3">
      <w:pPr>
        <w:jc w:val="center"/>
        <w:rPr>
          <w:b/>
        </w:rPr>
      </w:pPr>
    </w:p>
    <w:p w14:paraId="1AAEC820" w14:textId="375D4466" w:rsidR="00E676A3" w:rsidRPr="00AD5CD8" w:rsidRDefault="003E5DC9" w:rsidP="00930317">
      <w:pPr>
        <w:tabs>
          <w:tab w:val="left" w:pos="567"/>
        </w:tabs>
        <w:jc w:val="center"/>
        <w:outlineLvl w:val="0"/>
        <w:rPr>
          <w:b/>
          <w:color w:val="000000"/>
          <w:sz w:val="28"/>
          <w:u w:val="single"/>
        </w:rPr>
      </w:pPr>
      <w:r>
        <w:rPr>
          <w:rStyle w:val="a5"/>
          <w:b/>
          <w:bCs/>
        </w:rPr>
        <w:t xml:space="preserve">3. </w:t>
      </w:r>
      <w:hyperlink w:anchor="_В_Государственную_Думу" w:history="1">
        <w:r w:rsidR="00E676A3" w:rsidRPr="00A72C40">
          <w:rPr>
            <w:rStyle w:val="a5"/>
            <w:b/>
            <w:bCs/>
          </w:rPr>
          <w:t>Законопроекты, внесенные в Государственную Думу РФ</w:t>
        </w:r>
      </w:hyperlink>
      <w:r w:rsidR="00E676A3" w:rsidRPr="00A72C40">
        <w:rPr>
          <w:b/>
          <w:bCs/>
          <w:sz w:val="28"/>
          <w:szCs w:val="28"/>
          <w:u w:val="single"/>
        </w:rPr>
        <w:t>.</w:t>
      </w:r>
    </w:p>
    <w:p w14:paraId="6CEFD0E5" w14:textId="472DDDCC" w:rsidR="00AD5CD8" w:rsidRDefault="00AD5CD8" w:rsidP="00930317">
      <w:pPr>
        <w:tabs>
          <w:tab w:val="left" w:pos="567"/>
        </w:tabs>
        <w:jc w:val="center"/>
        <w:outlineLvl w:val="0"/>
        <w:rPr>
          <w:b/>
          <w:bCs/>
          <w:sz w:val="28"/>
          <w:szCs w:val="28"/>
          <w:u w:val="single"/>
        </w:rPr>
      </w:pPr>
    </w:p>
    <w:p w14:paraId="0E6C1B4C" w14:textId="1015E0A3" w:rsidR="00AD5CD8" w:rsidRPr="00A72C40" w:rsidRDefault="003E5DC9" w:rsidP="00930317">
      <w:pPr>
        <w:jc w:val="center"/>
        <w:outlineLvl w:val="0"/>
        <w:rPr>
          <w:rStyle w:val="a5"/>
          <w:b/>
        </w:rPr>
      </w:pPr>
      <w:r>
        <w:rPr>
          <w:rStyle w:val="a5"/>
          <w:b/>
        </w:rPr>
        <w:t xml:space="preserve">4. </w:t>
      </w:r>
      <w:hyperlink w:anchor="_Правоприменительная_практика" w:history="1">
        <w:r w:rsidR="00AD5CD8" w:rsidRPr="00A72C40">
          <w:rPr>
            <w:rStyle w:val="a5"/>
            <w:b/>
          </w:rPr>
          <w:t>Правоприменительная практика</w:t>
        </w:r>
      </w:hyperlink>
      <w:r w:rsidR="00AD5CD8" w:rsidRPr="00A72C40">
        <w:rPr>
          <w:rStyle w:val="a5"/>
          <w:b/>
        </w:rPr>
        <w:t>.</w:t>
      </w:r>
    </w:p>
    <w:p w14:paraId="1F4F989A" w14:textId="77777777" w:rsidR="00E676A3" w:rsidRPr="00A72C40" w:rsidRDefault="00E676A3" w:rsidP="00930317">
      <w:pPr>
        <w:jc w:val="center"/>
        <w:outlineLvl w:val="0"/>
        <w:rPr>
          <w:rStyle w:val="a5"/>
          <w:b/>
        </w:rPr>
      </w:pPr>
    </w:p>
    <w:p w14:paraId="4B9E08B6" w14:textId="3257900D" w:rsidR="00E676A3" w:rsidRPr="00A72C40" w:rsidRDefault="003E5DC9" w:rsidP="00930317">
      <w:pPr>
        <w:pStyle w:val="a3"/>
        <w:suppressAutoHyphens/>
        <w:jc w:val="center"/>
        <w:outlineLvl w:val="0"/>
        <w:rPr>
          <w:rStyle w:val="a5"/>
          <w:b/>
        </w:rPr>
      </w:pPr>
      <w:r>
        <w:rPr>
          <w:rStyle w:val="a5"/>
          <w:b/>
        </w:rPr>
        <w:t xml:space="preserve">5. </w:t>
      </w:r>
      <w:r w:rsidR="00E676A3" w:rsidRPr="00A72C40">
        <w:rPr>
          <w:rStyle w:val="a5"/>
          <w:b/>
        </w:rPr>
        <w:fldChar w:fldCharType="begin"/>
      </w:r>
      <w:r w:rsidR="00E676A3" w:rsidRPr="00A72C40">
        <w:rPr>
          <w:rStyle w:val="a5"/>
          <w:b/>
        </w:rPr>
        <w:instrText xml:space="preserve"> HYPERLINK  \l "_5._СОБЫТИЯ" </w:instrText>
      </w:r>
      <w:r w:rsidR="00E676A3" w:rsidRPr="00A72C40">
        <w:rPr>
          <w:rStyle w:val="a5"/>
          <w:b/>
        </w:rPr>
        <w:fldChar w:fldCharType="separate"/>
      </w:r>
      <w:r w:rsidR="00E676A3" w:rsidRPr="00A72C40">
        <w:rPr>
          <w:rStyle w:val="a5"/>
          <w:b/>
        </w:rPr>
        <w:t>События.</w:t>
      </w:r>
    </w:p>
    <w:p w14:paraId="08C113E0" w14:textId="77777777" w:rsidR="00E676A3" w:rsidRPr="00A72C40" w:rsidRDefault="00E676A3" w:rsidP="00930317">
      <w:pPr>
        <w:pStyle w:val="a3"/>
        <w:tabs>
          <w:tab w:val="num" w:pos="426"/>
        </w:tabs>
        <w:suppressAutoHyphens/>
        <w:spacing w:line="360" w:lineRule="auto"/>
        <w:ind w:left="-426" w:firstLine="7863"/>
        <w:jc w:val="center"/>
        <w:rPr>
          <w:rStyle w:val="a5"/>
        </w:rPr>
      </w:pPr>
      <w:r w:rsidRPr="00A72C40">
        <w:rPr>
          <w:rStyle w:val="a5"/>
          <w:b/>
        </w:rPr>
        <w:fldChar w:fldCharType="end"/>
      </w:r>
      <w:bookmarkStart w:id="1" w:name="_Президентом_Российской_Федерации"/>
      <w:bookmarkEnd w:id="1"/>
    </w:p>
    <w:p w14:paraId="72241F1C" w14:textId="0DF4D2CF" w:rsidR="00E676A3" w:rsidRPr="00A72C40" w:rsidRDefault="00E676A3" w:rsidP="00E676A3">
      <w:pPr>
        <w:pStyle w:val="a3"/>
        <w:numPr>
          <w:ilvl w:val="0"/>
          <w:numId w:val="17"/>
        </w:numPr>
        <w:suppressAutoHyphens/>
        <w:jc w:val="center"/>
        <w:rPr>
          <w:b/>
          <w:szCs w:val="28"/>
          <w:u w:val="single"/>
        </w:rPr>
      </w:pPr>
      <w:r w:rsidRPr="00A72C40">
        <w:rPr>
          <w:b/>
          <w:szCs w:val="28"/>
          <w:u w:val="single"/>
        </w:rPr>
        <w:t xml:space="preserve">Президентом Российской Федерации в период с </w:t>
      </w:r>
      <w:r w:rsidR="00EE5EFA">
        <w:rPr>
          <w:b/>
          <w:szCs w:val="28"/>
          <w:u w:val="single"/>
        </w:rPr>
        <w:t>10</w:t>
      </w:r>
      <w:r>
        <w:rPr>
          <w:b/>
          <w:szCs w:val="28"/>
          <w:u w:val="single"/>
        </w:rPr>
        <w:t xml:space="preserve"> </w:t>
      </w:r>
      <w:r w:rsidRPr="00A72C40">
        <w:rPr>
          <w:b/>
          <w:bCs/>
          <w:szCs w:val="28"/>
          <w:u w:val="single"/>
        </w:rPr>
        <w:t xml:space="preserve">по </w:t>
      </w:r>
      <w:r w:rsidR="005031EC">
        <w:rPr>
          <w:b/>
          <w:bCs/>
          <w:szCs w:val="28"/>
          <w:u w:val="single"/>
        </w:rPr>
        <w:t>31</w:t>
      </w:r>
      <w:r w:rsidRPr="00A72C40">
        <w:rPr>
          <w:b/>
          <w:bCs/>
          <w:szCs w:val="28"/>
          <w:u w:val="single"/>
        </w:rPr>
        <w:t xml:space="preserve"> </w:t>
      </w:r>
      <w:r w:rsidR="00EE5EFA">
        <w:rPr>
          <w:b/>
          <w:bCs/>
          <w:szCs w:val="28"/>
          <w:u w:val="single"/>
        </w:rPr>
        <w:t>января</w:t>
      </w:r>
      <w:r w:rsidRPr="00A72C40">
        <w:rPr>
          <w:b/>
          <w:bCs/>
          <w:szCs w:val="28"/>
          <w:u w:val="single"/>
        </w:rPr>
        <w:t xml:space="preserve"> 20</w:t>
      </w:r>
      <w:r>
        <w:rPr>
          <w:b/>
          <w:bCs/>
          <w:szCs w:val="28"/>
          <w:u w:val="single"/>
        </w:rPr>
        <w:t>2</w:t>
      </w:r>
      <w:r w:rsidR="00EE5EFA">
        <w:rPr>
          <w:b/>
          <w:bCs/>
          <w:szCs w:val="28"/>
          <w:u w:val="single"/>
        </w:rPr>
        <w:t>2</w:t>
      </w:r>
      <w:r>
        <w:rPr>
          <w:b/>
          <w:bCs/>
          <w:szCs w:val="28"/>
          <w:u w:val="single"/>
        </w:rPr>
        <w:t xml:space="preserve"> </w:t>
      </w:r>
      <w:r w:rsidRPr="00A72C40">
        <w:rPr>
          <w:b/>
          <w:bCs/>
          <w:szCs w:val="28"/>
          <w:u w:val="single"/>
        </w:rPr>
        <w:t>г.</w:t>
      </w:r>
      <w:r w:rsidRPr="00A72C40">
        <w:rPr>
          <w:b/>
          <w:szCs w:val="28"/>
          <w:u w:val="single"/>
        </w:rPr>
        <w:t xml:space="preserve"> подписан</w:t>
      </w:r>
      <w:r>
        <w:rPr>
          <w:b/>
          <w:szCs w:val="28"/>
          <w:u w:val="single"/>
        </w:rPr>
        <w:t>ы</w:t>
      </w:r>
      <w:r w:rsidRPr="00A72C40">
        <w:rPr>
          <w:b/>
          <w:szCs w:val="28"/>
          <w:u w:val="single"/>
        </w:rPr>
        <w:t xml:space="preserve"> следующи</w:t>
      </w:r>
      <w:r>
        <w:rPr>
          <w:b/>
          <w:szCs w:val="28"/>
          <w:u w:val="single"/>
        </w:rPr>
        <w:t>е</w:t>
      </w:r>
    </w:p>
    <w:p w14:paraId="6ECA71DA" w14:textId="77777777" w:rsidR="00E676A3" w:rsidRDefault="00E676A3" w:rsidP="00E676A3">
      <w:pPr>
        <w:pStyle w:val="a3"/>
        <w:suppressAutoHyphens/>
        <w:ind w:left="360"/>
        <w:jc w:val="center"/>
        <w:rPr>
          <w:b/>
          <w:szCs w:val="28"/>
          <w:u w:val="single"/>
        </w:rPr>
      </w:pPr>
      <w:r>
        <w:rPr>
          <w:b/>
          <w:szCs w:val="28"/>
          <w:u w:val="single"/>
        </w:rPr>
        <w:t>ф</w:t>
      </w:r>
      <w:r w:rsidRPr="00A72C40">
        <w:rPr>
          <w:b/>
          <w:szCs w:val="28"/>
          <w:u w:val="single"/>
        </w:rPr>
        <w:t>едеральны</w:t>
      </w:r>
      <w:r>
        <w:rPr>
          <w:b/>
          <w:szCs w:val="28"/>
          <w:u w:val="single"/>
        </w:rPr>
        <w:t xml:space="preserve">е </w:t>
      </w:r>
      <w:r w:rsidRPr="00A72C40">
        <w:rPr>
          <w:b/>
          <w:szCs w:val="28"/>
          <w:u w:val="single"/>
        </w:rPr>
        <w:t>закон</w:t>
      </w:r>
      <w:r>
        <w:rPr>
          <w:b/>
          <w:szCs w:val="28"/>
          <w:u w:val="single"/>
        </w:rPr>
        <w:t>ы</w:t>
      </w:r>
      <w:r w:rsidRPr="00A72C40">
        <w:rPr>
          <w:b/>
          <w:szCs w:val="28"/>
          <w:u w:val="single"/>
        </w:rPr>
        <w:t>:</w:t>
      </w:r>
    </w:p>
    <w:p w14:paraId="289FBF1A" w14:textId="47D7EFE1" w:rsidR="007F03CB" w:rsidRDefault="007F03CB" w:rsidP="00F0564E">
      <w:pPr>
        <w:pStyle w:val="a3"/>
        <w:shd w:val="clear" w:color="auto" w:fill="FFFFFF" w:themeFill="background1"/>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9"/>
      </w:tblGrid>
      <w:tr w:rsidR="007F03CB" w:rsidRPr="00A72C40" w14:paraId="28513AA2" w14:textId="77777777" w:rsidTr="00A93F03">
        <w:trPr>
          <w:trHeight w:val="615"/>
        </w:trPr>
        <w:tc>
          <w:tcPr>
            <w:tcW w:w="15259" w:type="dxa"/>
            <w:tcBorders>
              <w:top w:val="triple" w:sz="4" w:space="0" w:color="auto"/>
              <w:left w:val="triple" w:sz="4" w:space="0" w:color="auto"/>
              <w:bottom w:val="single" w:sz="4" w:space="0" w:color="auto"/>
              <w:right w:val="triple" w:sz="4" w:space="0" w:color="auto"/>
            </w:tcBorders>
          </w:tcPr>
          <w:p w14:paraId="5661330D" w14:textId="77777777" w:rsidR="007F03CB" w:rsidRPr="00BA3DB0" w:rsidRDefault="007F03CB" w:rsidP="00F0564E">
            <w:pPr>
              <w:pStyle w:val="1"/>
              <w:shd w:val="clear" w:color="auto" w:fill="FFFFFF" w:themeFill="background1"/>
              <w:rPr>
                <w:b w:val="0"/>
                <w:bCs w:val="0"/>
                <w:kern w:val="36"/>
                <w:szCs w:val="28"/>
                <w:u w:val="none"/>
              </w:rPr>
            </w:pPr>
          </w:p>
          <w:p w14:paraId="3456D18F" w14:textId="1786B17C" w:rsidR="00706774" w:rsidRPr="00706774" w:rsidRDefault="00706774" w:rsidP="00F0564E">
            <w:pPr>
              <w:pStyle w:val="1"/>
              <w:shd w:val="clear" w:color="auto" w:fill="FFFFFF" w:themeFill="background1"/>
            </w:pPr>
            <w:r w:rsidRPr="00F0564E">
              <w:t>Федеральный закон от 28 января 2022 г. № 2-ФЗ «О внесении изменений в Кодекс Российской Федерации об административных правонарушениях</w:t>
            </w:r>
            <w:r>
              <w:t>»</w:t>
            </w:r>
          </w:p>
          <w:p w14:paraId="28FDB68E" w14:textId="030225E0" w:rsidR="007F03CB" w:rsidRPr="00DC7B61" w:rsidRDefault="00FA6A66" w:rsidP="00F0564E">
            <w:pPr>
              <w:shd w:val="clear" w:color="auto" w:fill="FFFFFF" w:themeFill="background1"/>
              <w:jc w:val="center"/>
              <w:outlineLvl w:val="0"/>
              <w:rPr>
                <w:b/>
              </w:rPr>
            </w:pPr>
            <w:hyperlink r:id="rId8" w:history="1">
              <w:r w:rsidR="007F03CB" w:rsidRPr="00BA3DB0">
                <w:rPr>
                  <w:rStyle w:val="a5"/>
                  <w:b/>
                  <w:sz w:val="24"/>
                </w:rPr>
                <w:t>(текст закона)</w:t>
              </w:r>
            </w:hyperlink>
          </w:p>
        </w:tc>
      </w:tr>
      <w:tr w:rsidR="007F03CB" w:rsidRPr="00A72C40" w14:paraId="5B2B5974" w14:textId="77777777" w:rsidTr="00A93F03">
        <w:trPr>
          <w:trHeight w:val="240"/>
        </w:trPr>
        <w:tc>
          <w:tcPr>
            <w:tcW w:w="15259" w:type="dxa"/>
            <w:tcBorders>
              <w:top w:val="single" w:sz="4" w:space="0" w:color="auto"/>
              <w:left w:val="triple" w:sz="4" w:space="0" w:color="auto"/>
              <w:bottom w:val="single" w:sz="4" w:space="0" w:color="auto"/>
              <w:right w:val="triple" w:sz="4" w:space="0" w:color="auto"/>
            </w:tcBorders>
          </w:tcPr>
          <w:p w14:paraId="0957472E" w14:textId="72A1689C" w:rsidR="00706774" w:rsidRDefault="00706774" w:rsidP="00706774">
            <w:pPr>
              <w:shd w:val="clear" w:color="auto" w:fill="FFFFFF" w:themeFill="background1"/>
              <w:ind w:firstLine="567"/>
              <w:jc w:val="both"/>
            </w:pPr>
            <w:r w:rsidRPr="00706774">
              <w:t>Федеральным законом устанавливается административная ответственность за</w:t>
            </w:r>
            <w:r w:rsidR="0080628C">
              <w:t xml:space="preserve"> </w:t>
            </w:r>
            <w:r w:rsidRPr="00706774">
              <w:t>незаконное перемещение по</w:t>
            </w:r>
            <w:r w:rsidR="0080628C">
              <w:t xml:space="preserve"> </w:t>
            </w:r>
            <w:r w:rsidRPr="00706774">
              <w:t>территории Российской Федерации физическими лицами табачной продукции и</w:t>
            </w:r>
            <w:r w:rsidR="0080628C">
              <w:t xml:space="preserve"> </w:t>
            </w:r>
            <w:r w:rsidRPr="00706774">
              <w:t>табачных изделий, не</w:t>
            </w:r>
            <w:r w:rsidR="0080628C">
              <w:t xml:space="preserve"> </w:t>
            </w:r>
            <w:r w:rsidRPr="00706774">
              <w:t>маркированных специальными (акцизными) марками, за исключением перемещения физическими лицами, достигшими возраста 18 лет, указанных табачной продукции и табачных изделий в количестве не более 200 сигарет, или 50 сигар (</w:t>
            </w:r>
            <w:proofErr w:type="spellStart"/>
            <w:r w:rsidRPr="00706774">
              <w:t>сигарилл</w:t>
            </w:r>
            <w:proofErr w:type="spellEnd"/>
            <w:r w:rsidRPr="00706774">
              <w:t>), или 250 граммов табака, или указанных табачных изделий в ассортименте общим весом не более 250 граммов на одного человека.</w:t>
            </w:r>
          </w:p>
          <w:p w14:paraId="4F43128C" w14:textId="58A2EED1" w:rsidR="007F03CB" w:rsidRPr="00CE6218" w:rsidRDefault="00706774" w:rsidP="0080628C">
            <w:pPr>
              <w:shd w:val="clear" w:color="auto" w:fill="FFFFFF" w:themeFill="background1"/>
              <w:ind w:firstLine="567"/>
              <w:jc w:val="both"/>
            </w:pPr>
            <w:r w:rsidRPr="00706774">
              <w:t>Кроме того, Федеральным законом усиливается административная ответственность за</w:t>
            </w:r>
            <w:r w:rsidR="0080628C">
              <w:t xml:space="preserve"> </w:t>
            </w:r>
            <w:r w:rsidRPr="00706774">
              <w:t>незаконное перемещение физическими лицами алкогольной продукции, за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w:t>
            </w:r>
            <w:r w:rsidR="0080628C">
              <w:t xml:space="preserve"> </w:t>
            </w:r>
            <w:r w:rsidRPr="00706774">
              <w:t>также с</w:t>
            </w:r>
            <w:r w:rsidR="0080628C">
              <w:t xml:space="preserve"> </w:t>
            </w:r>
            <w:r w:rsidRPr="00706774">
              <w:t xml:space="preserve">нарушением установленного порядка соответствующей маркировки и (или) нанесения информации, за оборот алкогольной продукции или табачных изделий без маркировки и (или) </w:t>
            </w:r>
            <w:r w:rsidRPr="00706774">
              <w:lastRenderedPageBreak/>
              <w:t>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tc>
      </w:tr>
    </w:tbl>
    <w:p w14:paraId="42E573E9" w14:textId="77777777" w:rsidR="007F03CB" w:rsidRPr="00A72C40" w:rsidRDefault="007F03CB" w:rsidP="00E676A3">
      <w:pPr>
        <w:pStyle w:val="a3"/>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9"/>
      </w:tblGrid>
      <w:tr w:rsidR="00E676A3" w:rsidRPr="00A72C40" w14:paraId="7CC8E638" w14:textId="77777777" w:rsidTr="00D903C7">
        <w:trPr>
          <w:trHeight w:val="615"/>
        </w:trPr>
        <w:tc>
          <w:tcPr>
            <w:tcW w:w="15259" w:type="dxa"/>
            <w:tcBorders>
              <w:top w:val="triple" w:sz="4" w:space="0" w:color="auto"/>
              <w:left w:val="triple" w:sz="4" w:space="0" w:color="auto"/>
              <w:bottom w:val="single" w:sz="4" w:space="0" w:color="auto"/>
              <w:right w:val="triple" w:sz="4" w:space="0" w:color="auto"/>
            </w:tcBorders>
          </w:tcPr>
          <w:p w14:paraId="7F252476" w14:textId="77777777" w:rsidR="00E676A3" w:rsidRPr="00BA3DB0" w:rsidRDefault="00E676A3" w:rsidP="00A93F03">
            <w:pPr>
              <w:pStyle w:val="1"/>
              <w:rPr>
                <w:b w:val="0"/>
                <w:bCs w:val="0"/>
                <w:kern w:val="36"/>
                <w:szCs w:val="28"/>
                <w:u w:val="none"/>
              </w:rPr>
            </w:pPr>
          </w:p>
          <w:p w14:paraId="09B87B7B" w14:textId="77777777" w:rsidR="00460D6C" w:rsidRDefault="005031EC" w:rsidP="00D903C7">
            <w:pPr>
              <w:pStyle w:val="1"/>
            </w:pPr>
            <w:r w:rsidRPr="005031EC">
              <w:t xml:space="preserve">Федеральный закон от 28 января 2022 г. </w:t>
            </w:r>
            <w:r w:rsidRPr="00D903C7">
              <w:t>№</w:t>
            </w:r>
            <w:r w:rsidRPr="005031EC">
              <w:t xml:space="preserve"> 5-ФЗ </w:t>
            </w:r>
            <w:r w:rsidR="00D903C7" w:rsidRPr="00D903C7">
              <w:t>«</w:t>
            </w:r>
            <w:r w:rsidRPr="005031EC">
              <w:t xml:space="preserve">О внесении изменений в Федеральный закон </w:t>
            </w:r>
          </w:p>
          <w:p w14:paraId="4EF4ACD1" w14:textId="0565D0F0" w:rsidR="00E676A3" w:rsidRPr="00D903C7" w:rsidRDefault="00D903C7" w:rsidP="00D903C7">
            <w:pPr>
              <w:pStyle w:val="1"/>
            </w:pPr>
            <w:r>
              <w:t>«</w:t>
            </w:r>
            <w:r w:rsidR="005031EC" w:rsidRPr="005031EC">
              <w:t>О водоснабжении и водоотведении</w:t>
            </w:r>
            <w:r>
              <w:t>»</w:t>
            </w:r>
          </w:p>
          <w:p w14:paraId="1B96A1C6" w14:textId="3FA2FD9E" w:rsidR="00E676A3" w:rsidRPr="00DC7B61" w:rsidRDefault="00FA6A66" w:rsidP="00A93F03">
            <w:pPr>
              <w:jc w:val="center"/>
              <w:outlineLvl w:val="0"/>
              <w:rPr>
                <w:b/>
              </w:rPr>
            </w:pPr>
            <w:hyperlink r:id="rId9" w:history="1">
              <w:r w:rsidR="00E676A3" w:rsidRPr="00BA3DB0">
                <w:rPr>
                  <w:rStyle w:val="a5"/>
                  <w:b/>
                  <w:sz w:val="24"/>
                </w:rPr>
                <w:t>(текст закона)</w:t>
              </w:r>
            </w:hyperlink>
          </w:p>
        </w:tc>
      </w:tr>
      <w:tr w:rsidR="00E676A3" w:rsidRPr="00A72C40" w14:paraId="52888143" w14:textId="77777777" w:rsidTr="00D903C7">
        <w:trPr>
          <w:trHeight w:val="240"/>
        </w:trPr>
        <w:tc>
          <w:tcPr>
            <w:tcW w:w="15259" w:type="dxa"/>
            <w:tcBorders>
              <w:top w:val="single" w:sz="4" w:space="0" w:color="auto"/>
              <w:left w:val="triple" w:sz="4" w:space="0" w:color="auto"/>
              <w:bottom w:val="single" w:sz="4" w:space="0" w:color="auto"/>
              <w:right w:val="triple" w:sz="4" w:space="0" w:color="auto"/>
            </w:tcBorders>
          </w:tcPr>
          <w:p w14:paraId="64F628CF" w14:textId="0108A974" w:rsidR="00D50B70" w:rsidRPr="00CE6218" w:rsidRDefault="00EC2E7A" w:rsidP="00335A16">
            <w:pPr>
              <w:ind w:firstLine="567"/>
              <w:jc w:val="both"/>
            </w:pPr>
            <w:r w:rsidRPr="00EC2E7A">
              <w:t>Федеральным законом устанавливается, что</w:t>
            </w:r>
            <w:r>
              <w:t xml:space="preserve"> с </w:t>
            </w:r>
            <w:r w:rsidRPr="00EC2E7A">
              <w:t xml:space="preserve">1 марта 2023 г. при расчете тарифов в сфере водоснабжения и водоотведения будут учитываться нормативы потерь горячей, питьевой, технической воды в централизованных системах водоснабжения при ее производстве и транспортировке. </w:t>
            </w:r>
            <w:r w:rsidR="00D50B70">
              <w:t xml:space="preserve"> Федеральным законом предусматривается, что органы исполнительной власти субъектов Российской Федерации устанавливают нормативы указанных потерь в</w:t>
            </w:r>
            <w:r w:rsidR="00335A16">
              <w:t xml:space="preserve"> </w:t>
            </w:r>
            <w:r w:rsidR="00D50B70">
              <w:t>порядке, установленном федеральным органом исполнительной власти, осуществляющим функции по</w:t>
            </w:r>
            <w:r w:rsidR="00335A16">
              <w:t xml:space="preserve"> </w:t>
            </w:r>
            <w:r w:rsidR="00D50B70">
              <w:t>выработке государственной политики и нормативно-правовому регулированию в сфере жилищно-коммунального хозяйства (Минстроем России).</w:t>
            </w:r>
          </w:p>
        </w:tc>
      </w:tr>
    </w:tbl>
    <w:p w14:paraId="0F44BCA0" w14:textId="77777777" w:rsidR="007F03CB" w:rsidRDefault="007F03CB" w:rsidP="00E676A3">
      <w:pPr>
        <w:pStyle w:val="a3"/>
        <w:suppressAutoHyphens/>
        <w:spacing w:after="120"/>
        <w:rPr>
          <w:b/>
          <w:szCs w:val="28"/>
          <w:u w:val="single"/>
        </w:rPr>
      </w:pPr>
    </w:p>
    <w:p w14:paraId="103FFC65" w14:textId="77777777" w:rsidR="00E676A3" w:rsidRPr="00A72C40" w:rsidRDefault="00E676A3" w:rsidP="00E676A3">
      <w:pPr>
        <w:pStyle w:val="1"/>
        <w:ind w:left="360"/>
      </w:pPr>
      <w:r w:rsidRPr="00A72C40">
        <w:rPr>
          <w:u w:val="none"/>
        </w:rPr>
        <w:t xml:space="preserve">2. </w:t>
      </w:r>
      <w:r w:rsidRPr="00A72C40">
        <w:t>Государственной Думой РФ рассмотрены следующие законопроекты:</w:t>
      </w:r>
    </w:p>
    <w:p w14:paraId="01C27A00" w14:textId="77777777" w:rsidR="00E676A3" w:rsidRPr="00A72C40" w:rsidRDefault="00E676A3" w:rsidP="00E676A3">
      <w:pPr>
        <w:jc w:val="center"/>
      </w:pPr>
    </w:p>
    <w:p w14:paraId="1CCEF42B" w14:textId="77777777" w:rsidR="00E676A3" w:rsidRPr="00A72C40" w:rsidRDefault="00E676A3" w:rsidP="00E676A3">
      <w:pPr>
        <w:pStyle w:val="2"/>
        <w:rPr>
          <w:u w:val="single"/>
        </w:rPr>
      </w:pPr>
      <w:bookmarkStart w:id="2" w:name="_2.1.Законопроекты,_принятые_в"/>
      <w:bookmarkEnd w:id="2"/>
      <w:r w:rsidRPr="00A72C40">
        <w:rPr>
          <w:b/>
          <w:sz w:val="24"/>
          <w:szCs w:val="24"/>
        </w:rPr>
        <w:t xml:space="preserve">2.1. </w:t>
      </w:r>
      <w:r w:rsidRPr="00A72C40">
        <w:rPr>
          <w:b/>
          <w:sz w:val="24"/>
          <w:szCs w:val="24"/>
          <w:u w:val="single"/>
        </w:rPr>
        <w:t>Законопроекты, принятые в третьем чтении</w:t>
      </w:r>
    </w:p>
    <w:p w14:paraId="4A79E8DE" w14:textId="77777777" w:rsidR="00E676A3" w:rsidRPr="00A72C40" w:rsidRDefault="00E676A3" w:rsidP="00E676A3">
      <w:pPr>
        <w:ind w:left="180"/>
        <w:jc w:val="center"/>
      </w:pPr>
    </w:p>
    <w:tbl>
      <w:tblPr>
        <w:tblW w:w="5087" w:type="pct"/>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6759"/>
        <w:gridCol w:w="2627"/>
        <w:gridCol w:w="6159"/>
      </w:tblGrid>
      <w:tr w:rsidR="00E676A3" w:rsidRPr="00A72C40" w14:paraId="240893C4" w14:textId="77777777" w:rsidTr="00A93F03">
        <w:trPr>
          <w:tblCellSpacing w:w="0" w:type="dxa"/>
        </w:trPr>
        <w:tc>
          <w:tcPr>
            <w:tcW w:w="2174" w:type="pct"/>
          </w:tcPr>
          <w:p w14:paraId="41E775EC" w14:textId="77777777" w:rsidR="00E676A3" w:rsidRPr="00BE460B" w:rsidRDefault="00E676A3" w:rsidP="00A93F03">
            <w:pPr>
              <w:jc w:val="center"/>
              <w:rPr>
                <w:rFonts w:cs="Arial"/>
                <w:b/>
                <w:bCs/>
              </w:rPr>
            </w:pPr>
            <w:r w:rsidRPr="00BE460B">
              <w:rPr>
                <w:rFonts w:cs="Arial"/>
                <w:b/>
                <w:bCs/>
              </w:rPr>
              <w:t>Номер и наименование законопроекта</w:t>
            </w:r>
          </w:p>
        </w:tc>
        <w:tc>
          <w:tcPr>
            <w:tcW w:w="845" w:type="pct"/>
          </w:tcPr>
          <w:p w14:paraId="67A3C070" w14:textId="77777777" w:rsidR="00E676A3" w:rsidRPr="00BE460B" w:rsidRDefault="00E676A3" w:rsidP="00A93F03">
            <w:pPr>
              <w:jc w:val="center"/>
              <w:rPr>
                <w:rFonts w:cs="Arial"/>
                <w:b/>
              </w:rPr>
            </w:pPr>
            <w:r w:rsidRPr="00BE460B">
              <w:rPr>
                <w:rFonts w:cs="Arial"/>
                <w:b/>
              </w:rPr>
              <w:t>Субъект права законодательной</w:t>
            </w:r>
          </w:p>
          <w:p w14:paraId="101A8380" w14:textId="77777777" w:rsidR="00E676A3" w:rsidRPr="00BE460B" w:rsidRDefault="00E676A3" w:rsidP="00A93F03">
            <w:pPr>
              <w:jc w:val="center"/>
              <w:rPr>
                <w:rFonts w:cs="Arial"/>
              </w:rPr>
            </w:pPr>
            <w:r w:rsidRPr="00BE460B">
              <w:rPr>
                <w:rFonts w:cs="Arial"/>
                <w:b/>
              </w:rPr>
              <w:t>инициативы</w:t>
            </w:r>
          </w:p>
        </w:tc>
        <w:tc>
          <w:tcPr>
            <w:tcW w:w="1981" w:type="pct"/>
          </w:tcPr>
          <w:p w14:paraId="64336DCF" w14:textId="77777777" w:rsidR="00E676A3" w:rsidRPr="00A72C40" w:rsidRDefault="00E676A3" w:rsidP="00A93F03">
            <w:pPr>
              <w:jc w:val="center"/>
              <w:rPr>
                <w:rFonts w:cs="Arial"/>
                <w:b/>
              </w:rPr>
            </w:pPr>
            <w:r w:rsidRPr="00A72C40">
              <w:rPr>
                <w:rFonts w:cs="Arial"/>
                <w:b/>
              </w:rPr>
              <w:t>Краткое содержание</w:t>
            </w:r>
          </w:p>
        </w:tc>
      </w:tr>
      <w:tr w:rsidR="00E676A3" w:rsidRPr="00A72C40" w14:paraId="1B1180B6" w14:textId="77777777" w:rsidTr="00A93F03">
        <w:trPr>
          <w:tblCellSpacing w:w="0" w:type="dxa"/>
        </w:trPr>
        <w:tc>
          <w:tcPr>
            <w:tcW w:w="2174" w:type="pct"/>
          </w:tcPr>
          <w:p w14:paraId="4D3C16D1" w14:textId="77777777" w:rsidR="00CE0635" w:rsidRPr="00CE0635" w:rsidRDefault="00FA6A66" w:rsidP="00CE0635">
            <w:pPr>
              <w:jc w:val="both"/>
              <w:rPr>
                <w:b/>
                <w:bCs/>
              </w:rPr>
            </w:pPr>
            <w:hyperlink r:id="rId10" w:tgtFrame="_blank" w:history="1">
              <w:r w:rsidR="00CE0635" w:rsidRPr="00CE0635">
                <w:rPr>
                  <w:rStyle w:val="a5"/>
                  <w:color w:val="2196F3"/>
                  <w:spacing w:val="2"/>
                  <w:sz w:val="24"/>
                  <w:bdr w:val="none" w:sz="0" w:space="0" w:color="auto" w:frame="1"/>
                </w:rPr>
                <w:t>22629-8</w:t>
              </w:r>
            </w:hyperlink>
            <w:r w:rsidR="00CE0635" w:rsidRPr="00CE0635">
              <w:rPr>
                <w:color w:val="212121"/>
                <w:spacing w:val="2"/>
              </w:rPr>
              <w:br/>
            </w:r>
            <w:r w:rsidR="00CE0635" w:rsidRPr="00CE0635">
              <w:rPr>
                <w:b/>
                <w:bCs/>
                <w:color w:val="212121"/>
                <w:spacing w:val="2"/>
                <w:shd w:val="clear" w:color="auto" w:fill="FFFFFF"/>
              </w:rPr>
              <w:t>О внесении изменения в статью 23-2 Федерального закона "Об электроэнергетике" (в части совершенствования технологического присоединения энергопринимающих устройств)</w:t>
            </w:r>
          </w:p>
          <w:p w14:paraId="78197973" w14:textId="2C9E3AA2" w:rsidR="00E676A3" w:rsidRPr="00D0643B" w:rsidRDefault="00E676A3" w:rsidP="00A93F03">
            <w:pPr>
              <w:jc w:val="both"/>
              <w:rPr>
                <w:color w:val="212121"/>
                <w:spacing w:val="2"/>
              </w:rPr>
            </w:pPr>
          </w:p>
        </w:tc>
        <w:tc>
          <w:tcPr>
            <w:tcW w:w="845" w:type="pct"/>
          </w:tcPr>
          <w:p w14:paraId="04553A46" w14:textId="77777777" w:rsidR="00E676A3" w:rsidRPr="00D0643B" w:rsidRDefault="00E676A3" w:rsidP="00A93F03">
            <w:pPr>
              <w:jc w:val="center"/>
              <w:rPr>
                <w:color w:val="212121"/>
                <w:spacing w:val="2"/>
              </w:rPr>
            </w:pPr>
            <w:r w:rsidRPr="00D0643B">
              <w:rPr>
                <w:color w:val="212121"/>
                <w:spacing w:val="2"/>
              </w:rPr>
              <w:t>Правительство Российской Федерации</w:t>
            </w:r>
          </w:p>
        </w:tc>
        <w:tc>
          <w:tcPr>
            <w:tcW w:w="1981" w:type="pct"/>
          </w:tcPr>
          <w:p w14:paraId="62B4C9CA" w14:textId="7C75CE24" w:rsidR="00D52045" w:rsidRDefault="00B1623C" w:rsidP="00F0564E">
            <w:pPr>
              <w:jc w:val="both"/>
            </w:pPr>
            <w:r>
              <w:t>Проектом федерального закона</w:t>
            </w:r>
            <w:r w:rsidRPr="00B1623C">
              <w:t xml:space="preserve"> предполагается корректировка механизма технологического присоединения с постепенным переходом на полную компенсацию затрат сетевым компаниям на осуществление технологического присоединения заявителей с энергопринимающими устройствами мощностью</w:t>
            </w:r>
            <w:r w:rsidRPr="00B1623C">
              <w:br/>
              <w:t>до 150 кВт:</w:t>
            </w:r>
          </w:p>
          <w:p w14:paraId="0D605660" w14:textId="5A508222" w:rsidR="00D52045" w:rsidRPr="008E2EBC" w:rsidRDefault="00B1623C" w:rsidP="00F0564E">
            <w:pPr>
              <w:ind w:firstLine="284"/>
              <w:jc w:val="both"/>
              <w:rPr>
                <w:szCs w:val="28"/>
              </w:rPr>
            </w:pPr>
            <w:r w:rsidRPr="00B1623C">
              <w:t xml:space="preserve">- предусматривается, </w:t>
            </w:r>
            <w:r w:rsidR="006D5E90" w:rsidRPr="008E2EBC">
              <w:rPr>
                <w:szCs w:val="28"/>
                <w:lang w:bidi="ru-RU"/>
              </w:rPr>
              <w:t xml:space="preserve">что с </w:t>
            </w:r>
            <w:r w:rsidR="006D5E90" w:rsidRPr="008E2EBC">
              <w:rPr>
                <w:szCs w:val="28"/>
              </w:rPr>
              <w:t>1</w:t>
            </w:r>
            <w:r w:rsidR="00335A16">
              <w:rPr>
                <w:szCs w:val="28"/>
              </w:rPr>
              <w:t xml:space="preserve"> </w:t>
            </w:r>
            <w:r w:rsidR="006D5E90" w:rsidRPr="008E2EBC">
              <w:rPr>
                <w:szCs w:val="28"/>
              </w:rPr>
              <w:t>июля</w:t>
            </w:r>
            <w:r w:rsidR="00335A16">
              <w:rPr>
                <w:szCs w:val="28"/>
              </w:rPr>
              <w:t xml:space="preserve"> </w:t>
            </w:r>
            <w:r w:rsidR="006D5E90" w:rsidRPr="008E2EBC">
              <w:rPr>
                <w:szCs w:val="28"/>
              </w:rPr>
              <w:t xml:space="preserve">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w:t>
            </w:r>
            <w:r w:rsidR="006D5E90" w:rsidRPr="008E2EBC">
              <w:rPr>
                <w:szCs w:val="28"/>
              </w:rPr>
              <w:lastRenderedPageBreak/>
              <w:t>присоединяемых энергопринимающих устройств и (или) объектов электроэнергетики - составляет 50% от величины указанных расходов, а с 1 января 2023 г. 100%</w:t>
            </w:r>
            <w:r w:rsidR="00D52045">
              <w:rPr>
                <w:szCs w:val="28"/>
              </w:rPr>
              <w:t>;</w:t>
            </w:r>
          </w:p>
          <w:p w14:paraId="2D6B7BD6" w14:textId="77777777" w:rsidR="00B1623C" w:rsidRPr="00B1623C" w:rsidRDefault="00B1623C" w:rsidP="00F0564E">
            <w:pPr>
              <w:autoSpaceDE w:val="0"/>
              <w:autoSpaceDN w:val="0"/>
              <w:adjustRightInd w:val="0"/>
              <w:ind w:firstLine="284"/>
              <w:jc w:val="both"/>
            </w:pPr>
            <w:r w:rsidRPr="00B1623C">
              <w:t>- по решению органа исполнительной власти субъекта Российской Федерации в области государственного регулирования тарифов, размер включаемой в состав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может быть уменьшен при условии компенсации сетевой организации разницы за счет средств бюджета субъекта Российской Федерации;</w:t>
            </w:r>
          </w:p>
          <w:p w14:paraId="0F7A841B" w14:textId="77777777" w:rsidR="00B1623C" w:rsidRPr="00B1623C" w:rsidRDefault="00B1623C" w:rsidP="00AF386A">
            <w:pPr>
              <w:autoSpaceDE w:val="0"/>
              <w:autoSpaceDN w:val="0"/>
              <w:adjustRightInd w:val="0"/>
              <w:ind w:firstLine="283"/>
              <w:jc w:val="both"/>
            </w:pPr>
            <w:r w:rsidRPr="00B1623C">
              <w:t xml:space="preserve">- за Правительством Российской Федерации остается право определять размер платы за технологическое присоединение объектов </w:t>
            </w:r>
            <w:proofErr w:type="spellStart"/>
            <w:r w:rsidRPr="00B1623C">
              <w:t>микрогенерации</w:t>
            </w:r>
            <w:proofErr w:type="spellEnd"/>
            <w:r w:rsidRPr="00B1623C">
              <w:t xml:space="preserve"> и энергопринимающих устройств максимальной мощностью не более 15 кВт, а также до 150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w:t>
            </w:r>
          </w:p>
          <w:p w14:paraId="6A2ABE99" w14:textId="77777777" w:rsidR="00B1623C" w:rsidRPr="00B1623C" w:rsidRDefault="00B1623C" w:rsidP="00AF386A">
            <w:pPr>
              <w:autoSpaceDE w:val="0"/>
              <w:autoSpaceDN w:val="0"/>
              <w:adjustRightInd w:val="0"/>
              <w:ind w:firstLine="283"/>
              <w:jc w:val="both"/>
            </w:pPr>
            <w:r w:rsidRPr="00B1623C">
              <w:t>- для граждан, имеющих право на льготы от государства, предусматривается льготный порядок технологического присоединения к электрическим сетям;</w:t>
            </w:r>
          </w:p>
          <w:p w14:paraId="0DF8C104" w14:textId="34A64AB9" w:rsidR="00E676A3" w:rsidRPr="001B3F87" w:rsidRDefault="002F15A7" w:rsidP="00AF386A">
            <w:pPr>
              <w:autoSpaceDE w:val="0"/>
              <w:autoSpaceDN w:val="0"/>
              <w:adjustRightInd w:val="0"/>
              <w:ind w:firstLine="283"/>
              <w:jc w:val="both"/>
            </w:pPr>
            <w:r>
              <w:t>- с</w:t>
            </w:r>
            <w:r w:rsidR="00B1623C" w:rsidRPr="00B1623C">
              <w:t xml:space="preserve"> 1 июля 2024 года </w:t>
            </w:r>
            <w:r w:rsidR="00326A11">
              <w:t xml:space="preserve">положения, предусматривающие </w:t>
            </w:r>
            <w:r>
              <w:t xml:space="preserve"> с 1 января 2011 г. </w:t>
            </w:r>
            <w:r w:rsidR="00326A11">
              <w:t>недопущение включения в состав</w:t>
            </w:r>
            <w:r>
              <w:t xml:space="preserve"> </w:t>
            </w:r>
            <w:r w:rsidRPr="00B1623C">
              <w:t xml:space="preserve">платы за технологическое присоединение инвестиционной составляющей на покрытие расходов, связанных с развитием существующей инфраструктуры, в т.ч.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w:t>
            </w:r>
            <w:r w:rsidRPr="00B1623C">
              <w:lastRenderedPageBreak/>
              <w:t>объектов электроэнергетики</w:t>
            </w:r>
            <w:r>
              <w:t xml:space="preserve">, </w:t>
            </w:r>
            <w:r w:rsidR="00B1623C" w:rsidRPr="00B1623C">
              <w:t>не применя</w:t>
            </w:r>
            <w:r w:rsidR="00024C60">
              <w:t>ю</w:t>
            </w:r>
            <w:r w:rsidR="00B1623C" w:rsidRPr="00B1623C">
              <w:t xml:space="preserve">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w:t>
            </w:r>
            <w:r w:rsidR="00B1623C" w:rsidRPr="00CA0167">
              <w:rPr>
                <w:bCs/>
              </w:rPr>
              <w:t>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tc>
      </w:tr>
      <w:tr w:rsidR="00B1623C" w:rsidRPr="00A72C40" w14:paraId="393DC23E" w14:textId="77777777" w:rsidTr="00A93F03">
        <w:trPr>
          <w:tblCellSpacing w:w="0" w:type="dxa"/>
        </w:trPr>
        <w:tc>
          <w:tcPr>
            <w:tcW w:w="2174" w:type="pct"/>
          </w:tcPr>
          <w:p w14:paraId="418A9288" w14:textId="0B2F5B89" w:rsidR="00B1623C" w:rsidRPr="00CE0635" w:rsidRDefault="00FA6A66" w:rsidP="00B1623C">
            <w:pPr>
              <w:jc w:val="both"/>
            </w:pPr>
            <w:hyperlink r:id="rId11" w:tgtFrame="_blank" w:history="1">
              <w:r w:rsidR="00B1623C" w:rsidRPr="00B1623C">
                <w:rPr>
                  <w:rStyle w:val="a5"/>
                  <w:color w:val="2196F3"/>
                  <w:spacing w:val="2"/>
                  <w:sz w:val="24"/>
                  <w:bdr w:val="none" w:sz="0" w:space="0" w:color="auto" w:frame="1"/>
                </w:rPr>
                <w:t>1260569-7</w:t>
              </w:r>
            </w:hyperlink>
            <w:r w:rsidR="00B1623C" w:rsidRPr="00B1623C">
              <w:rPr>
                <w:color w:val="212121"/>
                <w:spacing w:val="2"/>
              </w:rPr>
              <w:br/>
            </w:r>
            <w:r w:rsidR="00B1623C" w:rsidRPr="00B1623C">
              <w:rPr>
                <w:b/>
                <w:bCs/>
                <w:color w:val="212121"/>
                <w:spacing w:val="2"/>
                <w:shd w:val="clear" w:color="auto" w:fill="FFFFFF"/>
              </w:rPr>
              <w:t>О внесении изменения в статью 27 Земельного кодекса Российской Федерации (в части снятия ограничений в обороте земельных участков, находящихся в государственной или муниципальной собственности, расположенных во втором поясе зон санитарной охраны источников питьевого и хозяйственно-бытового водоснабжения)</w:t>
            </w:r>
          </w:p>
        </w:tc>
        <w:tc>
          <w:tcPr>
            <w:tcW w:w="845" w:type="pct"/>
          </w:tcPr>
          <w:p w14:paraId="7C244DA2" w14:textId="3B9A3162" w:rsidR="00B1623C" w:rsidRPr="00D0643B" w:rsidRDefault="00B1623C" w:rsidP="00B1623C">
            <w:pPr>
              <w:jc w:val="center"/>
              <w:rPr>
                <w:color w:val="212121"/>
                <w:spacing w:val="2"/>
              </w:rPr>
            </w:pPr>
            <w:r w:rsidRPr="00D0643B">
              <w:rPr>
                <w:color w:val="212121"/>
                <w:spacing w:val="2"/>
              </w:rPr>
              <w:t>Правительство Российской Федерации</w:t>
            </w:r>
          </w:p>
        </w:tc>
        <w:tc>
          <w:tcPr>
            <w:tcW w:w="1981" w:type="pct"/>
          </w:tcPr>
          <w:p w14:paraId="2F3A1062" w14:textId="598D82C6" w:rsidR="00B1623C" w:rsidRPr="00B1623C" w:rsidRDefault="00B1623C" w:rsidP="00B1623C">
            <w:pPr>
              <w:autoSpaceDE w:val="0"/>
              <w:autoSpaceDN w:val="0"/>
              <w:adjustRightInd w:val="0"/>
              <w:ind w:firstLine="283"/>
              <w:jc w:val="both"/>
            </w:pPr>
            <w:r>
              <w:t>Проектом федерального закона</w:t>
            </w:r>
            <w:r w:rsidRPr="00B1623C">
              <w:t xml:space="preserve"> предлагается исключить из числа ограниченных в обороте земельные участки, находящиеся в государственной или муниципальной собственности и расположенные во втором поясе зон санитарной охраны источников питьевого и хозяйственно-бытового водоснабжения.</w:t>
            </w:r>
          </w:p>
          <w:p w14:paraId="17C34514" w14:textId="6193498E" w:rsidR="00B1623C" w:rsidRDefault="00B1623C" w:rsidP="00B1623C">
            <w:pPr>
              <w:autoSpaceDE w:val="0"/>
              <w:autoSpaceDN w:val="0"/>
              <w:adjustRightInd w:val="0"/>
              <w:ind w:firstLine="283"/>
              <w:jc w:val="both"/>
            </w:pPr>
          </w:p>
        </w:tc>
      </w:tr>
      <w:tr w:rsidR="008A2208" w:rsidRPr="00A72C40" w14:paraId="26C6860D" w14:textId="77777777" w:rsidTr="008A2208">
        <w:trPr>
          <w:tblCellSpacing w:w="0" w:type="dxa"/>
        </w:trPr>
        <w:tc>
          <w:tcPr>
            <w:tcW w:w="2174" w:type="pct"/>
            <w:shd w:val="clear" w:color="auto" w:fill="FFFFFF" w:themeFill="background1"/>
          </w:tcPr>
          <w:p w14:paraId="37FA6A6A" w14:textId="4DD9D826" w:rsidR="008A2208" w:rsidRPr="008A2208" w:rsidRDefault="00FA6A66" w:rsidP="008A2208">
            <w:pPr>
              <w:jc w:val="both"/>
              <w:rPr>
                <w:b/>
                <w:bCs/>
              </w:rPr>
            </w:pPr>
            <w:hyperlink r:id="rId12" w:tgtFrame="_blank" w:history="1">
              <w:r w:rsidR="008A2208" w:rsidRPr="008A2208">
                <w:rPr>
                  <w:rStyle w:val="a5"/>
                  <w:color w:val="2196F3"/>
                  <w:spacing w:val="2"/>
                  <w:sz w:val="24"/>
                  <w:bdr w:val="none" w:sz="0" w:space="0" w:color="auto" w:frame="1"/>
                </w:rPr>
                <w:t>9719-8</w:t>
              </w:r>
            </w:hyperlink>
            <w:r w:rsidR="008A2208" w:rsidRPr="008A2208">
              <w:rPr>
                <w:color w:val="212121"/>
                <w:spacing w:val="2"/>
              </w:rPr>
              <w:br/>
            </w:r>
            <w:r w:rsidR="008A2208" w:rsidRPr="008A2208">
              <w:rPr>
                <w:b/>
                <w:bCs/>
                <w:color w:val="212121"/>
                <w:spacing w:val="2"/>
                <w:shd w:val="clear" w:color="auto" w:fill="FFFFFF" w:themeFill="background1"/>
              </w:rPr>
              <w:t>О внесении изменений в Федеральный закон "О защите конкуренции" и статью 1 Федерального закона "Об основах государственного регулирования торговой деятельности в Российской Федерации" (в части увеличения предельных значений выручки хозяйствующих субъектов в целях снижения антимонопольного контроля)</w:t>
            </w:r>
          </w:p>
        </w:tc>
        <w:tc>
          <w:tcPr>
            <w:tcW w:w="845" w:type="pct"/>
          </w:tcPr>
          <w:p w14:paraId="1CD13CC7" w14:textId="0DE28BAB" w:rsidR="008A2208" w:rsidRPr="00D0643B" w:rsidRDefault="008A2208" w:rsidP="008A2208">
            <w:pPr>
              <w:jc w:val="center"/>
              <w:rPr>
                <w:color w:val="212121"/>
                <w:spacing w:val="2"/>
              </w:rPr>
            </w:pPr>
            <w:r w:rsidRPr="00D0643B">
              <w:rPr>
                <w:color w:val="212121"/>
                <w:spacing w:val="2"/>
              </w:rPr>
              <w:t>Правительство Российской Федерации</w:t>
            </w:r>
          </w:p>
        </w:tc>
        <w:tc>
          <w:tcPr>
            <w:tcW w:w="1981" w:type="pct"/>
          </w:tcPr>
          <w:p w14:paraId="41A7F54A" w14:textId="5F3FE535" w:rsidR="008A2208" w:rsidRPr="008A2208" w:rsidRDefault="008A2208" w:rsidP="008A2208">
            <w:pPr>
              <w:autoSpaceDE w:val="0"/>
              <w:autoSpaceDN w:val="0"/>
              <w:adjustRightInd w:val="0"/>
              <w:ind w:firstLine="283"/>
              <w:jc w:val="both"/>
            </w:pPr>
            <w:r>
              <w:t>Проектом федерального закона</w:t>
            </w:r>
            <w:r w:rsidRPr="008A2208">
              <w:t xml:space="preserve"> вносятся изменения в Федеральные законы "О защите конкуренции" и "Об основах государственного регулирования торговой деятельности в Российской Федерации" в части повышения пороговых значений выручки хозяйствующих субъектов с 400 млн. до 800 млн. руб., до достижения которых к ним не будут применяться отдельные требования антимонопольного законодательства, а именно:</w:t>
            </w:r>
          </w:p>
          <w:p w14:paraId="6379EE80" w14:textId="77777777" w:rsidR="008A2208" w:rsidRPr="008A2208" w:rsidRDefault="008A2208" w:rsidP="008A2208">
            <w:pPr>
              <w:autoSpaceDE w:val="0"/>
              <w:autoSpaceDN w:val="0"/>
              <w:adjustRightInd w:val="0"/>
              <w:ind w:firstLine="283"/>
              <w:jc w:val="both"/>
            </w:pPr>
            <w:r w:rsidRPr="008A2208">
              <w:t>- о признании доминирующим положения юр. лица, учредителем (участником) которого являются одно или несколько физических лиц, а также индивидуального предпринимателя, не входящего в группу лиц с другими хозяйствующими субъектами;</w:t>
            </w:r>
          </w:p>
          <w:p w14:paraId="57BF7D70" w14:textId="77777777" w:rsidR="008A2208" w:rsidRPr="008A2208" w:rsidRDefault="008A2208" w:rsidP="008A2208">
            <w:pPr>
              <w:autoSpaceDE w:val="0"/>
              <w:autoSpaceDN w:val="0"/>
              <w:adjustRightInd w:val="0"/>
              <w:ind w:firstLine="283"/>
              <w:jc w:val="both"/>
            </w:pPr>
            <w:r w:rsidRPr="008A2208">
              <w:t>- о недопустимости заключения хозяйствующими субъектами соглашений, которые приводят или могут привести к ограничению конкуренции;</w:t>
            </w:r>
          </w:p>
          <w:p w14:paraId="683C22D4" w14:textId="77777777" w:rsidR="008A2208" w:rsidRPr="008A2208" w:rsidRDefault="008A2208" w:rsidP="008A2208">
            <w:pPr>
              <w:autoSpaceDE w:val="0"/>
              <w:autoSpaceDN w:val="0"/>
              <w:adjustRightInd w:val="0"/>
              <w:ind w:firstLine="283"/>
              <w:jc w:val="both"/>
            </w:pPr>
            <w:r w:rsidRPr="008A2208">
              <w:lastRenderedPageBreak/>
              <w:t>- о недопустимости совершения сделок с акциями (долями), правами и (или) имуществом лица без предварительного согласия антимонопольного органа;</w:t>
            </w:r>
          </w:p>
          <w:p w14:paraId="221550B9" w14:textId="00F6DB92" w:rsidR="008A2208" w:rsidRDefault="008A2208" w:rsidP="008A2208">
            <w:pPr>
              <w:autoSpaceDE w:val="0"/>
              <w:autoSpaceDN w:val="0"/>
              <w:adjustRightInd w:val="0"/>
              <w:ind w:firstLine="283"/>
              <w:jc w:val="both"/>
            </w:pPr>
            <w:r w:rsidRPr="008A2208">
              <w:t>- о недопустимости нарушения установленных антимонопольных правил для хозяйствующих субъектов, осуществляющих торговую деятельность по продаже продовольственных товаров посредством организации торговой сети, и хозяйствующих субъектов, осуществляющих поставки продовольственных товаров в торговые сети.</w:t>
            </w:r>
          </w:p>
        </w:tc>
      </w:tr>
      <w:tr w:rsidR="00F63607" w:rsidRPr="00A72C40" w14:paraId="2A30FC48" w14:textId="77777777" w:rsidTr="008A2208">
        <w:trPr>
          <w:tblCellSpacing w:w="0" w:type="dxa"/>
        </w:trPr>
        <w:tc>
          <w:tcPr>
            <w:tcW w:w="2174" w:type="pct"/>
            <w:shd w:val="clear" w:color="auto" w:fill="FFFFFF" w:themeFill="background1"/>
          </w:tcPr>
          <w:p w14:paraId="0963CFF9" w14:textId="345DC697" w:rsidR="00F63607" w:rsidRPr="008A2208" w:rsidRDefault="00FA6A66" w:rsidP="00F63607">
            <w:pPr>
              <w:jc w:val="both"/>
            </w:pPr>
            <w:hyperlink r:id="rId13" w:tgtFrame="_blank" w:history="1">
              <w:r w:rsidR="00F63607" w:rsidRPr="00F63607">
                <w:rPr>
                  <w:rStyle w:val="a5"/>
                  <w:color w:val="2196F3"/>
                  <w:spacing w:val="2"/>
                  <w:sz w:val="24"/>
                  <w:bdr w:val="none" w:sz="0" w:space="0" w:color="auto" w:frame="1"/>
                </w:rPr>
                <w:t>1214051-7</w:t>
              </w:r>
            </w:hyperlink>
            <w:r w:rsidR="00F63607" w:rsidRPr="00F63607">
              <w:rPr>
                <w:color w:val="212121"/>
                <w:spacing w:val="2"/>
              </w:rPr>
              <w:br/>
            </w:r>
            <w:r w:rsidR="00F63607" w:rsidRPr="00F63607">
              <w:rPr>
                <w:b/>
                <w:bCs/>
                <w:color w:val="212121"/>
                <w:spacing w:val="2"/>
                <w:shd w:val="clear" w:color="auto" w:fill="FFFFFF"/>
              </w:rPr>
              <w:t>О внесении изменений в статьи 28 и 29 Федерального закона "О защите конкуренции"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 вопросу развития специальных административных районов и деофшоризации российской экономики)</w:t>
            </w:r>
          </w:p>
        </w:tc>
        <w:tc>
          <w:tcPr>
            <w:tcW w:w="845" w:type="pct"/>
          </w:tcPr>
          <w:p w14:paraId="552E3A87" w14:textId="14A4995D" w:rsidR="00F63607" w:rsidRPr="00D0643B" w:rsidRDefault="00F63607" w:rsidP="00F63607">
            <w:pPr>
              <w:jc w:val="center"/>
              <w:rPr>
                <w:color w:val="212121"/>
                <w:spacing w:val="2"/>
              </w:rPr>
            </w:pPr>
            <w:r w:rsidRPr="00D0643B">
              <w:rPr>
                <w:color w:val="212121"/>
                <w:spacing w:val="2"/>
              </w:rPr>
              <w:t>Правительство Российской Федерации</w:t>
            </w:r>
          </w:p>
        </w:tc>
        <w:tc>
          <w:tcPr>
            <w:tcW w:w="1981" w:type="pct"/>
          </w:tcPr>
          <w:p w14:paraId="15C1380F" w14:textId="77777777" w:rsidR="00F63607" w:rsidRPr="00F63607" w:rsidRDefault="00F63607" w:rsidP="00F63607">
            <w:pPr>
              <w:autoSpaceDE w:val="0"/>
              <w:autoSpaceDN w:val="0"/>
              <w:adjustRightInd w:val="0"/>
              <w:ind w:firstLine="283"/>
              <w:jc w:val="both"/>
            </w:pPr>
            <w:r>
              <w:t>Проектом федерального закона</w:t>
            </w:r>
            <w:r w:rsidRPr="008A2208">
              <w:t xml:space="preserve"> </w:t>
            </w:r>
            <w:r w:rsidRPr="00F63607">
              <w:t>предлагается, в частности:</w:t>
            </w:r>
          </w:p>
          <w:p w14:paraId="30904DB3" w14:textId="5413C0C9" w:rsidR="00F63607" w:rsidRPr="008B4793" w:rsidRDefault="00F63607" w:rsidP="00F63607">
            <w:pPr>
              <w:autoSpaceDE w:val="0"/>
              <w:autoSpaceDN w:val="0"/>
              <w:adjustRightInd w:val="0"/>
              <w:ind w:firstLine="283"/>
              <w:jc w:val="both"/>
            </w:pPr>
            <w:r w:rsidRPr="00F63607">
              <w:t xml:space="preserve">- не применять требование о согласовании с ФАС России сделок, направленных на восстановление утраченного после 17 марта 2014 года контроля бенефициарного владельца </w:t>
            </w:r>
            <w:r w:rsidRPr="0075198A">
              <w:t>над</w:t>
            </w:r>
            <w:r w:rsidRPr="00F63607">
              <w:t xml:space="preserve"> иностранным юр. лицом в случае его регистрации в качестве международной компании в порядке </w:t>
            </w:r>
            <w:proofErr w:type="spellStart"/>
            <w:r w:rsidRPr="00F63607">
              <w:t>редомициляции</w:t>
            </w:r>
            <w:proofErr w:type="spellEnd"/>
            <w:r w:rsidRPr="00F63607">
              <w:t xml:space="preserve">, </w:t>
            </w:r>
            <w:r w:rsidRPr="008B4793">
              <w:t>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10 лет с даты такой государственной регистрации, а также влекут за собой установление контроля бенефициарного владельца над данным иностранным юр. лицом в том же объеме, который существовал до его утраты;</w:t>
            </w:r>
          </w:p>
          <w:p w14:paraId="69883A49" w14:textId="283218FF" w:rsidR="00F63607" w:rsidRDefault="00F63607" w:rsidP="00F63607">
            <w:pPr>
              <w:autoSpaceDE w:val="0"/>
              <w:autoSpaceDN w:val="0"/>
              <w:adjustRightInd w:val="0"/>
              <w:ind w:firstLine="283"/>
              <w:jc w:val="both"/>
            </w:pPr>
            <w:r w:rsidRPr="008B4793">
              <w:t>- установить, что совершение сделок, влекущих</w:t>
            </w:r>
            <w:r w:rsidRPr="00F63607">
              <w:t xml:space="preserve"> за собой установление утраченного после 17 марта 2014 года контроля иностранного инвестора, являющегося бенефициарным владельцем иностранного юр. лица, зарегистрированного в порядке </w:t>
            </w:r>
            <w:proofErr w:type="spellStart"/>
            <w:r w:rsidRPr="00F63607">
              <w:t>редомициляции</w:t>
            </w:r>
            <w:proofErr w:type="spellEnd"/>
            <w:r w:rsidRPr="00F63607">
              <w:t xml:space="preserve"> и осуществляющего контроль над хозяйственным обществом, имеющим стратегическое значение, при условии, что сведения о данном бенефициарном владельце </w:t>
            </w:r>
            <w:r w:rsidRPr="008B4793">
              <w:t xml:space="preserve">представлены при такой государственной регистрации и указанные сделки осуществляются в течение 10 лет с даты такой государственной регистрации, а также влекут за </w:t>
            </w:r>
            <w:r w:rsidRPr="008B4793">
              <w:lastRenderedPageBreak/>
              <w:t>собой установление контроля бенефициарного владельца над данным иностранным юр. лицом в том же объеме, который существовал до его утраты, допускается при наличии решения о предварительном согласовании указанных сделок, принятого по результатам рассмотрения соответствующего ходатайства о предварительном</w:t>
            </w:r>
            <w:r w:rsidRPr="00F63607">
              <w:t xml:space="preserve"> согласовании сделки с учетом установленных особенностей принятия решения о предварительном согласовании сделки в отношении международной компании в упрощенном порядке. Предусматривается, что ФАС России в ответ на ходатайство о согласовании сделки направляет запросы в Минобороны России и ФСБ России на предмет наличия угроз обороне (безопасности) государства в результате совершения такой сделки, а также о необходимости рассмотрения ходатайства о сделке Правительственной комиссией по контролю за осуществлением иностранных инвестиций в Российской Федерации. В случае отсутствия угроз и необходимости рассмотрения комиссией, сделка будет считаться согласованной.</w:t>
            </w:r>
          </w:p>
        </w:tc>
      </w:tr>
    </w:tbl>
    <w:p w14:paraId="1E88C2DE" w14:textId="77777777" w:rsidR="00E676A3" w:rsidRDefault="00E676A3" w:rsidP="00E676A3">
      <w:bookmarkStart w:id="3" w:name="_государственное_строительство_и"/>
      <w:bookmarkEnd w:id="3"/>
    </w:p>
    <w:p w14:paraId="7FA87531" w14:textId="77777777" w:rsidR="00E676A3" w:rsidRPr="00A72C40" w:rsidRDefault="00E676A3" w:rsidP="00E676A3">
      <w:pPr>
        <w:spacing w:line="360" w:lineRule="auto"/>
        <w:jc w:val="center"/>
      </w:pPr>
    </w:p>
    <w:p w14:paraId="7CA4E1FE" w14:textId="77777777" w:rsidR="00E676A3" w:rsidRPr="00A72C40" w:rsidRDefault="00E676A3" w:rsidP="00E676A3">
      <w:pPr>
        <w:pStyle w:val="2"/>
        <w:rPr>
          <w:b/>
          <w:iCs w:val="0"/>
          <w:sz w:val="24"/>
          <w:szCs w:val="24"/>
          <w:u w:val="single"/>
        </w:rPr>
      </w:pPr>
      <w:r w:rsidRPr="00A72C40">
        <w:rPr>
          <w:b/>
          <w:iCs w:val="0"/>
          <w:sz w:val="24"/>
          <w:szCs w:val="24"/>
        </w:rPr>
        <w:t xml:space="preserve">2.3. </w:t>
      </w:r>
      <w:r w:rsidRPr="00A72C40">
        <w:rPr>
          <w:b/>
          <w:iCs w:val="0"/>
          <w:sz w:val="24"/>
          <w:szCs w:val="24"/>
          <w:u w:val="single"/>
        </w:rPr>
        <w:t>Законопроекты, принятые в первом чтении</w:t>
      </w:r>
    </w:p>
    <w:p w14:paraId="5C7EBD97" w14:textId="77777777" w:rsidR="00E676A3" w:rsidRPr="00A72C40" w:rsidRDefault="00E676A3" w:rsidP="00E676A3">
      <w:pPr>
        <w:jc w:val="center"/>
      </w:pPr>
    </w:p>
    <w:tbl>
      <w:tblPr>
        <w:tblW w:w="15564"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41"/>
        <w:gridCol w:w="2764"/>
        <w:gridCol w:w="5528"/>
        <w:gridCol w:w="2731"/>
      </w:tblGrid>
      <w:tr w:rsidR="00E676A3" w:rsidRPr="00E5303A" w14:paraId="52861619" w14:textId="77777777" w:rsidTr="00A93F03">
        <w:trPr>
          <w:tblCellSpacing w:w="0" w:type="dxa"/>
        </w:trPr>
        <w:tc>
          <w:tcPr>
            <w:tcW w:w="4541" w:type="dxa"/>
          </w:tcPr>
          <w:p w14:paraId="053C2E7D" w14:textId="77777777" w:rsidR="00E676A3" w:rsidRPr="00E5303A" w:rsidRDefault="00E676A3" w:rsidP="00A93F03">
            <w:pPr>
              <w:jc w:val="center"/>
              <w:rPr>
                <w:b/>
                <w:bCs/>
              </w:rPr>
            </w:pPr>
            <w:r w:rsidRPr="00E5303A">
              <w:rPr>
                <w:b/>
                <w:bCs/>
              </w:rPr>
              <w:t>Номер и наименование законопроекта</w:t>
            </w:r>
          </w:p>
        </w:tc>
        <w:tc>
          <w:tcPr>
            <w:tcW w:w="2764" w:type="dxa"/>
          </w:tcPr>
          <w:p w14:paraId="70D022B6" w14:textId="77777777" w:rsidR="00E676A3" w:rsidRPr="00E5303A" w:rsidRDefault="00E676A3" w:rsidP="00A93F03">
            <w:pPr>
              <w:jc w:val="center"/>
              <w:rPr>
                <w:b/>
              </w:rPr>
            </w:pPr>
            <w:r w:rsidRPr="00E5303A">
              <w:rPr>
                <w:b/>
              </w:rPr>
              <w:t>Субъект права законодательной инициативы</w:t>
            </w:r>
          </w:p>
        </w:tc>
        <w:tc>
          <w:tcPr>
            <w:tcW w:w="5528" w:type="dxa"/>
          </w:tcPr>
          <w:p w14:paraId="7BD08DE2" w14:textId="77777777" w:rsidR="00E676A3" w:rsidRPr="00E5303A" w:rsidRDefault="00E676A3" w:rsidP="00A93F03">
            <w:pPr>
              <w:autoSpaceDE w:val="0"/>
              <w:autoSpaceDN w:val="0"/>
              <w:adjustRightInd w:val="0"/>
              <w:ind w:firstLine="540"/>
              <w:jc w:val="center"/>
              <w:rPr>
                <w:b/>
              </w:rPr>
            </w:pPr>
            <w:r w:rsidRPr="00E5303A">
              <w:rPr>
                <w:b/>
              </w:rPr>
              <w:t>Краткое содержание</w:t>
            </w:r>
          </w:p>
        </w:tc>
        <w:tc>
          <w:tcPr>
            <w:tcW w:w="2731" w:type="dxa"/>
          </w:tcPr>
          <w:p w14:paraId="0AE01B5B" w14:textId="77777777" w:rsidR="00E676A3" w:rsidRPr="00E5303A" w:rsidRDefault="00E676A3" w:rsidP="00A93F03">
            <w:pPr>
              <w:ind w:firstLine="284"/>
              <w:jc w:val="center"/>
              <w:rPr>
                <w:b/>
              </w:rPr>
            </w:pPr>
            <w:r w:rsidRPr="00E5303A">
              <w:rPr>
                <w:b/>
              </w:rPr>
              <w:t>Примечание</w:t>
            </w:r>
          </w:p>
        </w:tc>
      </w:tr>
      <w:tr w:rsidR="00E676A3" w:rsidRPr="00E5303A" w14:paraId="3699ED82" w14:textId="77777777" w:rsidTr="00784AAB">
        <w:trPr>
          <w:tblCellSpacing w:w="0" w:type="dxa"/>
        </w:trPr>
        <w:tc>
          <w:tcPr>
            <w:tcW w:w="4541" w:type="dxa"/>
            <w:shd w:val="clear" w:color="auto" w:fill="auto"/>
          </w:tcPr>
          <w:p w14:paraId="18D03BA9" w14:textId="77777777" w:rsidR="00946866" w:rsidRPr="00946866" w:rsidRDefault="00FA6A66" w:rsidP="001B2725">
            <w:pPr>
              <w:jc w:val="both"/>
            </w:pPr>
            <w:hyperlink r:id="rId14" w:tgtFrame="_blank" w:history="1">
              <w:r w:rsidR="00946866" w:rsidRPr="00946866">
                <w:rPr>
                  <w:rStyle w:val="a5"/>
                  <w:color w:val="2196F3"/>
                  <w:spacing w:val="2"/>
                  <w:sz w:val="24"/>
                  <w:bdr w:val="none" w:sz="0" w:space="0" w:color="auto" w:frame="1"/>
                </w:rPr>
                <w:t>33099-8</w:t>
              </w:r>
            </w:hyperlink>
            <w:r w:rsidR="00946866" w:rsidRPr="00946866">
              <w:rPr>
                <w:color w:val="212121"/>
                <w:spacing w:val="2"/>
              </w:rPr>
              <w:br/>
            </w:r>
            <w:r w:rsidR="00946866" w:rsidRPr="00784AAB">
              <w:rPr>
                <w:color w:val="212121"/>
                <w:spacing w:val="2"/>
                <w:shd w:val="clear" w:color="auto" w:fill="FFFFFF" w:themeFill="background1"/>
              </w:rPr>
              <w:t xml:space="preserve">О внесении изменений в статьи 2 и 4-2 Федерального закона "О применении контрольно-кассовой техники при осуществлении расчетов в Российской Федерации" и Федеральный закон "О розничных рынках и о внесении изменений в Трудовой кодекс Российской </w:t>
            </w:r>
            <w:r w:rsidR="00946866" w:rsidRPr="00784AAB">
              <w:rPr>
                <w:color w:val="212121"/>
                <w:spacing w:val="2"/>
                <w:shd w:val="clear" w:color="auto" w:fill="FFFFFF" w:themeFill="background1"/>
              </w:rPr>
              <w:lastRenderedPageBreak/>
              <w:t>Федерации" (о порядке применения контрольно-кассовой техники)</w:t>
            </w:r>
          </w:p>
          <w:p w14:paraId="7D0AA514" w14:textId="295ABB4D" w:rsidR="00E676A3" w:rsidRPr="00946866" w:rsidRDefault="00E676A3" w:rsidP="00946866">
            <w:pPr>
              <w:jc w:val="both"/>
            </w:pPr>
          </w:p>
        </w:tc>
        <w:tc>
          <w:tcPr>
            <w:tcW w:w="2764" w:type="dxa"/>
          </w:tcPr>
          <w:p w14:paraId="1C6BF4F7" w14:textId="77777777" w:rsidR="00E676A3" w:rsidRPr="00E5303A" w:rsidRDefault="00E676A3" w:rsidP="00A93F03">
            <w:pPr>
              <w:jc w:val="center"/>
            </w:pPr>
            <w:r w:rsidRPr="00E5303A">
              <w:lastRenderedPageBreak/>
              <w:t>Правительство Российской Федерации </w:t>
            </w:r>
          </w:p>
        </w:tc>
        <w:tc>
          <w:tcPr>
            <w:tcW w:w="5528" w:type="dxa"/>
          </w:tcPr>
          <w:p w14:paraId="76C6418C" w14:textId="4338F8CD" w:rsidR="00784AAB" w:rsidRPr="00784AAB" w:rsidRDefault="00E676A3" w:rsidP="00784AAB">
            <w:pPr>
              <w:ind w:firstLine="380"/>
              <w:jc w:val="both"/>
            </w:pPr>
            <w:r>
              <w:t>Проектом федерального закона</w:t>
            </w:r>
            <w:r w:rsidR="00784AAB" w:rsidRPr="00784AAB">
              <w:t>, в частности, предусматривается следующее:</w:t>
            </w:r>
          </w:p>
          <w:p w14:paraId="2ECD924B" w14:textId="77777777" w:rsidR="00784AAB" w:rsidRPr="00784AAB" w:rsidRDefault="00784AAB" w:rsidP="00784AAB">
            <w:pPr>
              <w:ind w:firstLine="380"/>
              <w:jc w:val="both"/>
            </w:pPr>
            <w:r w:rsidRPr="00784AAB">
              <w:t xml:space="preserve">- сокращение перечня видов деятельности, при которых на розничных рынках не требуется применение ККТ. При этом возможность неприменения ККТ сохраняется за организациями и индивидуальными предпринимателями, применяющими систему налогообложения для </w:t>
            </w:r>
            <w:r w:rsidRPr="00784AAB">
              <w:lastRenderedPageBreak/>
              <w:t xml:space="preserve">сельскохозяйственных товаропроизводителей (единый сельскохозяйственный налог), при осуществлении торговли продовольственными товарами на основе договора розничной купли-продажи, при которой передача товара происходит в момент заключения такого договора, на розничных рынках, ярмарках и в выставочных комплексах с торговых мест, общая площадь которых, включая места для хранения таких товаров, не превышает 15 </w:t>
            </w:r>
            <w:proofErr w:type="spellStart"/>
            <w:r w:rsidRPr="00784AAB">
              <w:t>кв.м</w:t>
            </w:r>
            <w:proofErr w:type="spellEnd"/>
            <w:r w:rsidRPr="00784AAB">
              <w:t>.;</w:t>
            </w:r>
          </w:p>
          <w:p w14:paraId="1F721998" w14:textId="77777777" w:rsidR="00784AAB" w:rsidRPr="00784AAB" w:rsidRDefault="00784AAB" w:rsidP="00784AAB">
            <w:pPr>
              <w:ind w:firstLine="380"/>
              <w:jc w:val="both"/>
            </w:pPr>
            <w:r w:rsidRPr="00784AAB">
              <w:t>- обеспечение возможности для управляющих рынками компаний проверки факта регистрации (перерегистрации) ККТ и применяемой лицами, которым предоставлено торговое место, системы налогообложения посредством информации, размещенной на официальном сайте ФНС России в сети "Интернет";</w:t>
            </w:r>
          </w:p>
          <w:p w14:paraId="774CA798" w14:textId="77777777" w:rsidR="00784AAB" w:rsidRPr="00784AAB" w:rsidRDefault="00784AAB" w:rsidP="00784AAB">
            <w:pPr>
              <w:ind w:firstLine="380"/>
              <w:jc w:val="both"/>
            </w:pPr>
            <w:r w:rsidRPr="00784AAB">
              <w:t xml:space="preserve">обязанность управляющих рынками компаний ежемесячно до начала работы рынка осуществлять проверку факта наличия зарегистрированной (перерегистрированной) ККТ и применяемой лицами, которым предоставлено торговое место, системы налогообложения на официальном сайте ФНС России в сети "Интернет", и, в случае выявления отсутствия зарегистрированной (перерегистрированной) по адресу места нахождения рынка в установленном порядке ККТ при наличии обязанности ее применения, уведомлять лицо, с которым заключен договор на предоставление торгового места, о необходимости устранения выявленного нарушения, а также в случае </w:t>
            </w:r>
            <w:proofErr w:type="spellStart"/>
            <w:r w:rsidRPr="00784AAB">
              <w:t>неустранения</w:t>
            </w:r>
            <w:proofErr w:type="spellEnd"/>
            <w:r w:rsidRPr="00784AAB">
              <w:t xml:space="preserve"> в течение 15 рабочих дней такого нарушения в одностороннем порядке отказаться от исполнения договора о предоставлении торгового места;</w:t>
            </w:r>
          </w:p>
          <w:p w14:paraId="52C66815" w14:textId="77777777" w:rsidR="00784AAB" w:rsidRPr="00784AAB" w:rsidRDefault="00784AAB" w:rsidP="00784AAB">
            <w:pPr>
              <w:ind w:firstLine="380"/>
              <w:jc w:val="both"/>
            </w:pPr>
            <w:r w:rsidRPr="00784AAB">
              <w:lastRenderedPageBreak/>
              <w:t>- в случае, если организации или индивидуальные предприниматели в соответствии с Федеральным законом "О применении контрольно-кассовой техники при осуществлении расчетов в Российской Федерации" вправе были не применять ККТ, такое право будет сохранено за ними до 1 апреля 2022 г., а требования в отношении указания на кассовом чеке наименования товара и его количества будут применяться к ним с 1 января 2024 г.;</w:t>
            </w:r>
          </w:p>
          <w:p w14:paraId="3F37E427" w14:textId="787BDF78" w:rsidR="00E676A3" w:rsidRPr="00E5303A" w:rsidRDefault="00784AAB" w:rsidP="00784AAB">
            <w:pPr>
              <w:ind w:firstLine="380"/>
              <w:jc w:val="both"/>
            </w:pPr>
            <w:r w:rsidRPr="00784AAB">
              <w:t>- одновременно сохраняется право осуществлять расчеты на территории розничного рынка без применения ККТ до 1 января 2023 г. сельскохозяйственным потребительским кооперативам, признаваемым таковыми в соответствии с Федеральным законом "О сельскохозяйственной кооперации", при осуществлении предусмотренной законом деятельности.</w:t>
            </w:r>
          </w:p>
        </w:tc>
        <w:tc>
          <w:tcPr>
            <w:tcW w:w="2731" w:type="dxa"/>
          </w:tcPr>
          <w:p w14:paraId="25EAEF68" w14:textId="263BC60F" w:rsidR="00784AAB" w:rsidRPr="00784AAB" w:rsidRDefault="00E676A3" w:rsidP="00784AAB">
            <w:pPr>
              <w:jc w:val="both"/>
            </w:pPr>
            <w:r w:rsidRPr="00784AAB">
              <w:lastRenderedPageBreak/>
              <w:t xml:space="preserve">Для подготовки позиции РСПП законопроект направлен в </w:t>
            </w:r>
            <w:r w:rsidR="00784AAB" w:rsidRPr="00784AAB">
              <w:t>Комисси</w:t>
            </w:r>
            <w:r w:rsidR="00784AAB">
              <w:t>ю РСПП</w:t>
            </w:r>
            <w:r w:rsidR="00784AAB" w:rsidRPr="00784AAB">
              <w:t xml:space="preserve"> по торговле и потребительскому рынку</w:t>
            </w:r>
          </w:p>
          <w:p w14:paraId="5E3872D3" w14:textId="40EF29AB" w:rsidR="00E676A3" w:rsidRPr="00E5303A" w:rsidRDefault="00E676A3" w:rsidP="00A93F03">
            <w:pPr>
              <w:ind w:firstLine="380"/>
              <w:jc w:val="both"/>
            </w:pPr>
          </w:p>
        </w:tc>
      </w:tr>
      <w:bookmarkStart w:id="4" w:name="_Экономическая_политика"/>
      <w:bookmarkStart w:id="5" w:name="_Бюджетное,_налоговое,_финансовое"/>
      <w:bookmarkEnd w:id="4"/>
      <w:bookmarkEnd w:id="5"/>
      <w:tr w:rsidR="00E676A3" w:rsidRPr="00E5303A" w14:paraId="722F83C2" w14:textId="77777777" w:rsidTr="00EE731B">
        <w:trPr>
          <w:tblCellSpacing w:w="0" w:type="dxa"/>
        </w:trPr>
        <w:tc>
          <w:tcPr>
            <w:tcW w:w="4541" w:type="dxa"/>
            <w:shd w:val="clear" w:color="auto" w:fill="FFFFFF" w:themeFill="background1"/>
          </w:tcPr>
          <w:p w14:paraId="5EEF6408" w14:textId="77777777" w:rsidR="00EE731B" w:rsidRDefault="00EE731B" w:rsidP="00EE731B">
            <w:pPr>
              <w:jc w:val="both"/>
            </w:pPr>
            <w:r w:rsidRPr="00EE731B">
              <w:lastRenderedPageBreak/>
              <w:fldChar w:fldCharType="begin"/>
            </w:r>
            <w:r w:rsidRPr="00EE731B">
              <w:instrText xml:space="preserve"> HYPERLINK "https://sozd.duma.gov.ru/bill/9712-8" \t "_blank" </w:instrText>
            </w:r>
            <w:r w:rsidRPr="00EE731B">
              <w:fldChar w:fldCharType="separate"/>
            </w:r>
            <w:r w:rsidRPr="00EE731B">
              <w:rPr>
                <w:rStyle w:val="a5"/>
                <w:color w:val="2196F3"/>
                <w:spacing w:val="2"/>
                <w:sz w:val="24"/>
                <w:bdr w:val="none" w:sz="0" w:space="0" w:color="auto" w:frame="1"/>
              </w:rPr>
              <w:t>9712-8</w:t>
            </w:r>
            <w:r w:rsidRPr="00EE731B">
              <w:fldChar w:fldCharType="end"/>
            </w:r>
          </w:p>
          <w:p w14:paraId="0EDDF6DD" w14:textId="20DD8084" w:rsidR="00EE731B" w:rsidRPr="00EE731B" w:rsidRDefault="00EE731B" w:rsidP="00EE731B">
            <w:pPr>
              <w:jc w:val="both"/>
            </w:pPr>
            <w:r w:rsidRPr="00EE731B">
              <w:rPr>
                <w:color w:val="212121"/>
                <w:spacing w:val="2"/>
                <w:shd w:val="clear" w:color="auto" w:fill="FFFFFF" w:themeFill="background1"/>
              </w:rPr>
              <w:t>О внесении изменений в статью 261 Уголовного кодекса Российской Федерации и статьи 150 и 151 Уголовно-процессуального кодекса Российской Федерации (в части уточнения ответственности за уничтожение или повреждение лесных насаждений)</w:t>
            </w:r>
          </w:p>
          <w:p w14:paraId="4A395A6F" w14:textId="05B51471" w:rsidR="00E676A3" w:rsidRPr="00E5303A" w:rsidRDefault="00E676A3" w:rsidP="00A93F03">
            <w:pPr>
              <w:jc w:val="both"/>
            </w:pPr>
          </w:p>
        </w:tc>
        <w:tc>
          <w:tcPr>
            <w:tcW w:w="2764" w:type="dxa"/>
          </w:tcPr>
          <w:p w14:paraId="154F35BC" w14:textId="77777777" w:rsidR="00E676A3" w:rsidRPr="00E5303A" w:rsidRDefault="00E676A3" w:rsidP="00A93F03">
            <w:pPr>
              <w:jc w:val="center"/>
            </w:pPr>
            <w:r w:rsidRPr="00E5303A">
              <w:t>Правительство Российской Федерации </w:t>
            </w:r>
          </w:p>
        </w:tc>
        <w:tc>
          <w:tcPr>
            <w:tcW w:w="5528" w:type="dxa"/>
          </w:tcPr>
          <w:p w14:paraId="48A921F7" w14:textId="08DFCDD7" w:rsidR="00E676A3" w:rsidRPr="00E5303A" w:rsidRDefault="009425C8" w:rsidP="009425C8">
            <w:pPr>
              <w:jc w:val="both"/>
            </w:pPr>
            <w:r>
              <w:t xml:space="preserve">Проектом федерального закона </w:t>
            </w:r>
            <w:r w:rsidRPr="009425C8">
              <w:t xml:space="preserve">предлагается определить в качестве обязательного </w:t>
            </w:r>
            <w:proofErr w:type="spellStart"/>
            <w:r w:rsidRPr="009425C8">
              <w:t>криминообразующего</w:t>
            </w:r>
            <w:proofErr w:type="spellEnd"/>
            <w:r w:rsidRPr="009425C8">
              <w:t xml:space="preserve"> признака причинение значительного ущерба, под которым будет пониматься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и превышающая 10 тысяч рублей.</w:t>
            </w:r>
          </w:p>
        </w:tc>
        <w:tc>
          <w:tcPr>
            <w:tcW w:w="2731" w:type="dxa"/>
          </w:tcPr>
          <w:p w14:paraId="6DD3D216" w14:textId="0CB55858" w:rsidR="00E676A3" w:rsidRPr="00E5303A" w:rsidRDefault="00E676A3" w:rsidP="00A93F03">
            <w:pPr>
              <w:ind w:firstLine="340"/>
              <w:jc w:val="both"/>
            </w:pPr>
            <w:r w:rsidRPr="00E5303A">
              <w:t xml:space="preserve">Для подготовки позиции РСПП законопроект направлен в </w:t>
            </w:r>
            <w:r w:rsidR="005A0BCE" w:rsidRPr="005A0BCE">
              <w:t xml:space="preserve">Комиссию РСПП по лесному хозяйству и лесопромышленному комплексу </w:t>
            </w:r>
          </w:p>
        </w:tc>
      </w:tr>
      <w:tr w:rsidR="005A0BCE" w:rsidRPr="00E5303A" w14:paraId="39EF4784" w14:textId="77777777" w:rsidTr="00EE731B">
        <w:trPr>
          <w:tblCellSpacing w:w="0" w:type="dxa"/>
        </w:trPr>
        <w:tc>
          <w:tcPr>
            <w:tcW w:w="4541" w:type="dxa"/>
            <w:shd w:val="clear" w:color="auto" w:fill="FFFFFF" w:themeFill="background1"/>
          </w:tcPr>
          <w:p w14:paraId="036151A4" w14:textId="77777777" w:rsidR="005A0BCE" w:rsidRPr="005A0BCE" w:rsidRDefault="00FA6A66" w:rsidP="005A0BCE">
            <w:pPr>
              <w:jc w:val="both"/>
            </w:pPr>
            <w:hyperlink r:id="rId15" w:tgtFrame="_blank" w:history="1">
              <w:r w:rsidR="005A0BCE" w:rsidRPr="005A0BCE">
                <w:rPr>
                  <w:rStyle w:val="a5"/>
                  <w:color w:val="2196F3"/>
                  <w:spacing w:val="2"/>
                  <w:sz w:val="24"/>
                  <w:bdr w:val="none" w:sz="0" w:space="0" w:color="auto" w:frame="1"/>
                </w:rPr>
                <w:t>9732-8</w:t>
              </w:r>
            </w:hyperlink>
            <w:r w:rsidR="005A0BCE" w:rsidRPr="005A0BCE">
              <w:rPr>
                <w:color w:val="212121"/>
                <w:spacing w:val="2"/>
              </w:rPr>
              <w:br/>
            </w:r>
            <w:r w:rsidR="005A0BCE" w:rsidRPr="005A0BCE">
              <w:rPr>
                <w:color w:val="212121"/>
                <w:spacing w:val="2"/>
                <w:shd w:val="clear" w:color="auto" w:fill="FFFFFF"/>
              </w:rPr>
              <w:t>О внесении изменения в статью 8.32 Кодекса Российской Федерации об административных правонарушениях (в части разграничения административной и уголовной ответственности за нарушения правил пожарной безопасности в лесах)</w:t>
            </w:r>
          </w:p>
          <w:p w14:paraId="5ED34B0D" w14:textId="77777777" w:rsidR="005A0BCE" w:rsidRPr="005A0BCE" w:rsidRDefault="005A0BCE" w:rsidP="005A0BCE">
            <w:pPr>
              <w:jc w:val="both"/>
            </w:pPr>
          </w:p>
        </w:tc>
        <w:tc>
          <w:tcPr>
            <w:tcW w:w="2764" w:type="dxa"/>
          </w:tcPr>
          <w:p w14:paraId="6AF30C62" w14:textId="2CFBDC4F" w:rsidR="005A0BCE" w:rsidRPr="00E5303A" w:rsidRDefault="005A0BCE" w:rsidP="005A0BCE">
            <w:pPr>
              <w:jc w:val="center"/>
            </w:pPr>
            <w:r w:rsidRPr="00E5303A">
              <w:t>Правительство Российской Федерации </w:t>
            </w:r>
          </w:p>
        </w:tc>
        <w:tc>
          <w:tcPr>
            <w:tcW w:w="5528" w:type="dxa"/>
          </w:tcPr>
          <w:p w14:paraId="092F0391" w14:textId="394CBE0A" w:rsidR="005A0BCE" w:rsidRDefault="005A0BCE" w:rsidP="005A0BCE">
            <w:pPr>
              <w:jc w:val="both"/>
            </w:pPr>
            <w:r>
              <w:t xml:space="preserve">Проектом федерального закона </w:t>
            </w:r>
            <w:r w:rsidRPr="005A0BCE">
              <w:t xml:space="preserve">предполагается разграничить уголовно наказуемое деяние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либо нарушения правил пожарной безопасности в лесах" от административного правонарушения "нарушение правил пожарной безопасности, повлекшее </w:t>
            </w:r>
            <w:r w:rsidRPr="005A0BCE">
              <w:lastRenderedPageBreak/>
              <w:t xml:space="preserve">возникновение лесного пожара </w:t>
            </w:r>
            <w:r w:rsidRPr="005A0BCE">
              <w:br/>
              <w:t>без причинения тяжкого вреда здоровью человека".</w:t>
            </w:r>
          </w:p>
        </w:tc>
        <w:tc>
          <w:tcPr>
            <w:tcW w:w="2731" w:type="dxa"/>
          </w:tcPr>
          <w:p w14:paraId="6BA87DCE" w14:textId="76CB37EA" w:rsidR="005A0BCE" w:rsidRPr="00E5303A" w:rsidRDefault="005A0BCE" w:rsidP="005A0BCE">
            <w:pPr>
              <w:ind w:firstLine="340"/>
              <w:jc w:val="both"/>
            </w:pPr>
            <w:r w:rsidRPr="00E5303A">
              <w:lastRenderedPageBreak/>
              <w:t xml:space="preserve">Для подготовки позиции РСПП законопроект направлен в </w:t>
            </w:r>
            <w:r w:rsidRPr="005A0BCE">
              <w:t xml:space="preserve">Комиссию РСПП по лесному хозяйству и лесопромышленному комплексу </w:t>
            </w:r>
          </w:p>
        </w:tc>
      </w:tr>
      <w:tr w:rsidR="00BB517B" w:rsidRPr="00E5303A" w14:paraId="6657F971" w14:textId="77777777" w:rsidTr="00EE731B">
        <w:trPr>
          <w:tblCellSpacing w:w="0" w:type="dxa"/>
        </w:trPr>
        <w:tc>
          <w:tcPr>
            <w:tcW w:w="4541" w:type="dxa"/>
            <w:shd w:val="clear" w:color="auto" w:fill="FFFFFF" w:themeFill="background1"/>
          </w:tcPr>
          <w:p w14:paraId="3C6052EC" w14:textId="369F4F46" w:rsidR="00BB517B" w:rsidRPr="005A0BCE" w:rsidRDefault="00FA6A66" w:rsidP="006941EC">
            <w:pPr>
              <w:jc w:val="both"/>
            </w:pPr>
            <w:hyperlink r:id="rId16" w:tgtFrame="_blank" w:history="1">
              <w:r w:rsidR="00BB517B" w:rsidRPr="00BB517B">
                <w:rPr>
                  <w:rStyle w:val="a5"/>
                  <w:color w:val="2196F3"/>
                  <w:spacing w:val="2"/>
                  <w:sz w:val="24"/>
                  <w:bdr w:val="none" w:sz="0" w:space="0" w:color="auto" w:frame="1"/>
                </w:rPr>
                <w:t>1188754-7</w:t>
              </w:r>
            </w:hyperlink>
            <w:r w:rsidR="00BB517B" w:rsidRPr="00BB517B">
              <w:rPr>
                <w:color w:val="212121"/>
                <w:spacing w:val="2"/>
              </w:rPr>
              <w:br/>
            </w:r>
            <w:r w:rsidR="00BB517B" w:rsidRPr="00BB517B">
              <w:rPr>
                <w:color w:val="212121"/>
                <w:spacing w:val="2"/>
                <w:shd w:val="clear" w:color="auto" w:fill="FFFFFF"/>
              </w:rPr>
              <w:t>О внесении изменений в статьи 24 и 37 Федерального закона "О пожарной безопасности" (в части приведения в соответствие с Трудовым кодексом Российской Федерации)</w:t>
            </w:r>
          </w:p>
        </w:tc>
        <w:tc>
          <w:tcPr>
            <w:tcW w:w="2764" w:type="dxa"/>
          </w:tcPr>
          <w:p w14:paraId="1A2C217B" w14:textId="77777777" w:rsidR="00E247C1" w:rsidRPr="00E247C1" w:rsidRDefault="00E247C1" w:rsidP="00E247C1">
            <w:pPr>
              <w:jc w:val="center"/>
            </w:pPr>
            <w:r w:rsidRPr="00E247C1">
              <w:t xml:space="preserve">Сенаторы Российской Федерации </w:t>
            </w:r>
            <w:proofErr w:type="spellStart"/>
            <w:r w:rsidRPr="00E247C1">
              <w:t>В.Н.Бондарев</w:t>
            </w:r>
            <w:proofErr w:type="spellEnd"/>
            <w:r w:rsidRPr="00E247C1">
              <w:t xml:space="preserve">, </w:t>
            </w:r>
            <w:proofErr w:type="spellStart"/>
            <w:r w:rsidRPr="00E247C1">
              <w:t>Ю.Л.Воробьев</w:t>
            </w:r>
            <w:proofErr w:type="spellEnd"/>
            <w:r w:rsidRPr="00E247C1">
              <w:t xml:space="preserve">, </w:t>
            </w:r>
            <w:proofErr w:type="spellStart"/>
            <w:r w:rsidRPr="00E247C1">
              <w:t>К.О.Казаноков</w:t>
            </w:r>
            <w:proofErr w:type="spellEnd"/>
            <w:r w:rsidRPr="00E247C1">
              <w:t xml:space="preserve">, </w:t>
            </w:r>
            <w:proofErr w:type="spellStart"/>
            <w:r w:rsidRPr="00E247C1">
              <w:t>Б.Б.Хамчиев</w:t>
            </w:r>
            <w:proofErr w:type="spellEnd"/>
          </w:p>
          <w:p w14:paraId="565A00D3" w14:textId="77777777" w:rsidR="00BB517B" w:rsidRPr="00E5303A" w:rsidRDefault="00BB517B" w:rsidP="005A0BCE">
            <w:pPr>
              <w:jc w:val="center"/>
            </w:pPr>
          </w:p>
        </w:tc>
        <w:tc>
          <w:tcPr>
            <w:tcW w:w="5528" w:type="dxa"/>
          </w:tcPr>
          <w:p w14:paraId="389C1B58" w14:textId="26A10971" w:rsidR="00E247C1" w:rsidRPr="00E247C1" w:rsidRDefault="00E247C1" w:rsidP="00E247C1">
            <w:pPr>
              <w:jc w:val="both"/>
            </w:pPr>
            <w:r>
              <w:t>Проектом федерального закона</w:t>
            </w:r>
            <w:r w:rsidRPr="00E247C1">
              <w:t xml:space="preserve"> предусматривается, что работники и лица, привлекаемые к выполнению видов деятельности в области пожарной безопасности, должны соответствовать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w:t>
            </w:r>
          </w:p>
          <w:p w14:paraId="55DE775E" w14:textId="66B0D81F" w:rsidR="00BB517B" w:rsidRDefault="00E247C1" w:rsidP="005A0BCE">
            <w:pPr>
              <w:jc w:val="both"/>
            </w:pPr>
            <w:r w:rsidRPr="00E247C1">
              <w:t>Также предлагается установить обязанность руководителя организации назначать работника, ответственного за обеспечение пожарной безопасности, квалификация которого соответствует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w:t>
            </w:r>
          </w:p>
        </w:tc>
        <w:tc>
          <w:tcPr>
            <w:tcW w:w="2731" w:type="dxa"/>
          </w:tcPr>
          <w:p w14:paraId="52962D62" w14:textId="3A1DCC14" w:rsidR="00BB517B" w:rsidRPr="00E5303A" w:rsidRDefault="00E247C1" w:rsidP="005A0BCE">
            <w:pPr>
              <w:ind w:firstLine="340"/>
              <w:jc w:val="both"/>
            </w:pPr>
            <w:r w:rsidRPr="00E5303A">
              <w:t xml:space="preserve">Для подготовки позиции РСПП законопроект направлен в </w:t>
            </w:r>
            <w:r w:rsidRPr="005A0BCE">
              <w:t>Коми</w:t>
            </w:r>
            <w:r>
              <w:t>тет</w:t>
            </w:r>
            <w:r w:rsidRPr="005A0BCE">
              <w:t xml:space="preserve"> РСП</w:t>
            </w:r>
            <w:r>
              <w:t xml:space="preserve">П </w:t>
            </w:r>
            <w:r w:rsidRPr="00E247C1">
              <w:rPr>
                <w:iCs/>
              </w:rPr>
              <w:t>по промышленной безопасности</w:t>
            </w:r>
          </w:p>
        </w:tc>
      </w:tr>
      <w:tr w:rsidR="006941EC" w:rsidRPr="00E5303A" w14:paraId="76F772A4" w14:textId="77777777" w:rsidTr="00EE731B">
        <w:trPr>
          <w:tblCellSpacing w:w="0" w:type="dxa"/>
        </w:trPr>
        <w:tc>
          <w:tcPr>
            <w:tcW w:w="4541" w:type="dxa"/>
            <w:shd w:val="clear" w:color="auto" w:fill="FFFFFF" w:themeFill="background1"/>
          </w:tcPr>
          <w:p w14:paraId="2C82B259" w14:textId="3A6E6B1E" w:rsidR="006941EC" w:rsidRPr="00BB517B" w:rsidRDefault="00FA6A66" w:rsidP="006941EC">
            <w:pPr>
              <w:jc w:val="both"/>
            </w:pPr>
            <w:hyperlink r:id="rId17" w:tgtFrame="_blank" w:history="1">
              <w:r w:rsidR="006941EC" w:rsidRPr="006941EC">
                <w:rPr>
                  <w:rStyle w:val="a5"/>
                  <w:color w:val="2196F3"/>
                  <w:spacing w:val="2"/>
                  <w:sz w:val="24"/>
                  <w:bdr w:val="none" w:sz="0" w:space="0" w:color="auto" w:frame="1"/>
                </w:rPr>
                <w:t>29564-8</w:t>
              </w:r>
            </w:hyperlink>
            <w:r w:rsidR="006941EC" w:rsidRPr="006941EC">
              <w:rPr>
                <w:color w:val="212121"/>
                <w:spacing w:val="2"/>
              </w:rPr>
              <w:br/>
            </w:r>
            <w:r w:rsidR="006941EC" w:rsidRPr="006941EC">
              <w:rPr>
                <w:color w:val="212121"/>
                <w:spacing w:val="2"/>
                <w:shd w:val="clear" w:color="auto" w:fill="FFFFFF" w:themeFill="background1"/>
              </w:rPr>
              <w:t>О внесении изменения в Федеральный закон "О развитии сельского хозяйства" (в целях формирования механизмов и правовых основ предоставления мер государственной поддержки агропромышленного комплекса в электронном виде)</w:t>
            </w:r>
          </w:p>
        </w:tc>
        <w:tc>
          <w:tcPr>
            <w:tcW w:w="2764" w:type="dxa"/>
          </w:tcPr>
          <w:p w14:paraId="2D00C412" w14:textId="3B23B7D2" w:rsidR="006941EC" w:rsidRPr="00E247C1" w:rsidRDefault="006941EC" w:rsidP="006941EC">
            <w:pPr>
              <w:jc w:val="center"/>
            </w:pPr>
            <w:r w:rsidRPr="00E5303A">
              <w:t>Правительство Российской Федерации </w:t>
            </w:r>
          </w:p>
        </w:tc>
        <w:tc>
          <w:tcPr>
            <w:tcW w:w="5528" w:type="dxa"/>
          </w:tcPr>
          <w:p w14:paraId="116EA1CF" w14:textId="0A62A21D" w:rsidR="006941EC" w:rsidRDefault="006941EC" w:rsidP="006941EC">
            <w:pPr>
              <w:jc w:val="both"/>
            </w:pPr>
            <w:r>
              <w:t>Проектом федерального закона</w:t>
            </w:r>
            <w:r w:rsidR="00273EA2">
              <w:t xml:space="preserve"> </w:t>
            </w:r>
            <w:r w:rsidRPr="006941EC">
              <w:t xml:space="preserve">предусматривается создание информационной системы цифровых сервисов агропромышленного комплекса - в целях обеспечения возможности получения юридическими и физическими лицами государственной поддержки в сфере развития сельского хозяйства с использованием информационно-телекоммуникационных технологий, стимулирования деятельности в сфере развития сельского хозяйства, информирования юр. и физ. лиц о возможных мерах государственной поддержки в сфере развития сельского хозяйства, повышения эффективности обмена информацией о состоянии агропромышленного комплекса и прогнозе его развития. ИСЦС АК является единой государственной информационной системой, </w:t>
            </w:r>
            <w:r w:rsidRPr="006941EC">
              <w:lastRenderedPageBreak/>
              <w:t>используемой для достижения указанных целей участниками, определенными законом.</w:t>
            </w:r>
          </w:p>
        </w:tc>
        <w:tc>
          <w:tcPr>
            <w:tcW w:w="2731" w:type="dxa"/>
          </w:tcPr>
          <w:p w14:paraId="5C424FAC" w14:textId="73E3FA5D" w:rsidR="006941EC" w:rsidRPr="00E5303A" w:rsidRDefault="006941EC" w:rsidP="006941EC">
            <w:pPr>
              <w:ind w:firstLine="340"/>
              <w:jc w:val="both"/>
            </w:pPr>
            <w:r w:rsidRPr="00E5303A">
              <w:lastRenderedPageBreak/>
              <w:t xml:space="preserve">Для подготовки позиции РСПП законопроект направлен в </w:t>
            </w:r>
            <w:r w:rsidRPr="005A0BCE">
              <w:t>Коми</w:t>
            </w:r>
            <w:r>
              <w:t>ссию</w:t>
            </w:r>
            <w:r w:rsidRPr="005A0BCE">
              <w:t xml:space="preserve"> РСП</w:t>
            </w:r>
            <w:r>
              <w:t xml:space="preserve">П </w:t>
            </w:r>
            <w:r w:rsidRPr="00E247C1">
              <w:rPr>
                <w:iCs/>
              </w:rPr>
              <w:t xml:space="preserve">по </w:t>
            </w:r>
            <w:r>
              <w:rPr>
                <w:iCs/>
              </w:rPr>
              <w:t>агропромышленному комплексу</w:t>
            </w:r>
          </w:p>
        </w:tc>
      </w:tr>
    </w:tbl>
    <w:p w14:paraId="6F6BFA96" w14:textId="77777777" w:rsidR="00E676A3" w:rsidRPr="00A72C40" w:rsidRDefault="00E676A3" w:rsidP="00E676A3">
      <w:pPr>
        <w:jc w:val="center"/>
      </w:pPr>
    </w:p>
    <w:p w14:paraId="1C7950F8" w14:textId="77777777" w:rsidR="00E676A3" w:rsidRPr="00A72C40" w:rsidRDefault="00E676A3" w:rsidP="00E676A3">
      <w:pPr>
        <w:pStyle w:val="1"/>
        <w:numPr>
          <w:ilvl w:val="0"/>
          <w:numId w:val="9"/>
        </w:numPr>
        <w:rPr>
          <w:sz w:val="24"/>
          <w:szCs w:val="24"/>
        </w:rPr>
      </w:pPr>
      <w:bookmarkStart w:id="6" w:name="_В_Государственную_Думу"/>
      <w:bookmarkEnd w:id="6"/>
      <w:r w:rsidRPr="00A72C40">
        <w:rPr>
          <w:sz w:val="24"/>
          <w:szCs w:val="24"/>
        </w:rPr>
        <w:t>В Государственную Думу РФ внесены следующие законопроекты:</w:t>
      </w:r>
    </w:p>
    <w:p w14:paraId="7523F2F6" w14:textId="77777777" w:rsidR="00E676A3" w:rsidRPr="00A72C40" w:rsidRDefault="00E676A3" w:rsidP="00E676A3">
      <w:pPr>
        <w:pStyle w:val="a3"/>
        <w:suppressAutoHyphens/>
        <w:rPr>
          <w:sz w:val="24"/>
          <w:szCs w:val="24"/>
        </w:rPr>
      </w:pPr>
    </w:p>
    <w:tbl>
      <w:tblPr>
        <w:tblW w:w="15481"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519"/>
        <w:gridCol w:w="2693"/>
        <w:gridCol w:w="2269"/>
      </w:tblGrid>
      <w:tr w:rsidR="00E676A3" w:rsidRPr="00A72C40" w14:paraId="0EF6D89A" w14:textId="77777777" w:rsidTr="00A93F03">
        <w:trPr>
          <w:tblCellSpacing w:w="0" w:type="dxa"/>
        </w:trPr>
        <w:tc>
          <w:tcPr>
            <w:tcW w:w="10519" w:type="dxa"/>
            <w:vAlign w:val="center"/>
          </w:tcPr>
          <w:p w14:paraId="7F2CC265" w14:textId="77777777" w:rsidR="00E676A3" w:rsidRPr="00A72C40" w:rsidRDefault="00E676A3" w:rsidP="00A93F03">
            <w:pPr>
              <w:jc w:val="center"/>
              <w:rPr>
                <w:b/>
              </w:rPr>
            </w:pPr>
            <w:r w:rsidRPr="00A72C40">
              <w:rPr>
                <w:b/>
              </w:rPr>
              <w:t>Номер и наименование законопроекта</w:t>
            </w:r>
          </w:p>
        </w:tc>
        <w:tc>
          <w:tcPr>
            <w:tcW w:w="2693" w:type="dxa"/>
            <w:vAlign w:val="center"/>
          </w:tcPr>
          <w:p w14:paraId="732AA6C8" w14:textId="77777777" w:rsidR="00E676A3" w:rsidRPr="00EC2FC7" w:rsidRDefault="00E676A3" w:rsidP="00A93F03">
            <w:pPr>
              <w:jc w:val="center"/>
              <w:rPr>
                <w:b/>
              </w:rPr>
            </w:pPr>
            <w:r w:rsidRPr="00EC2FC7">
              <w:rPr>
                <w:b/>
              </w:rPr>
              <w:t>Субъект законодательной инициативы</w:t>
            </w:r>
          </w:p>
        </w:tc>
        <w:tc>
          <w:tcPr>
            <w:tcW w:w="2269" w:type="dxa"/>
          </w:tcPr>
          <w:p w14:paraId="464D3DDE" w14:textId="77777777" w:rsidR="00E676A3" w:rsidRPr="00A72C40" w:rsidRDefault="00E676A3" w:rsidP="00A93F03">
            <w:pPr>
              <w:jc w:val="center"/>
              <w:rPr>
                <w:b/>
              </w:rPr>
            </w:pPr>
          </w:p>
          <w:p w14:paraId="1C4B4731" w14:textId="77777777" w:rsidR="00E676A3" w:rsidRPr="00A72C40" w:rsidRDefault="00E676A3" w:rsidP="00A93F03">
            <w:pPr>
              <w:jc w:val="center"/>
              <w:rPr>
                <w:b/>
              </w:rPr>
            </w:pPr>
            <w:r w:rsidRPr="00A72C40">
              <w:rPr>
                <w:b/>
              </w:rPr>
              <w:t>Примечание</w:t>
            </w:r>
          </w:p>
        </w:tc>
      </w:tr>
      <w:tr w:rsidR="00A46C84" w:rsidRPr="00A72C40" w14:paraId="493CE276" w14:textId="77777777" w:rsidTr="00A93F03">
        <w:trPr>
          <w:tblCellSpacing w:w="0" w:type="dxa"/>
        </w:trPr>
        <w:tc>
          <w:tcPr>
            <w:tcW w:w="10519" w:type="dxa"/>
          </w:tcPr>
          <w:p w14:paraId="7F5CCD09" w14:textId="0A36D83A" w:rsidR="00A46C84" w:rsidRPr="00A46C84" w:rsidRDefault="00FA6A66" w:rsidP="00B123FE">
            <w:pPr>
              <w:jc w:val="both"/>
              <w:rPr>
                <w:color w:val="000080"/>
              </w:rPr>
            </w:pPr>
            <w:hyperlink r:id="rId18" w:tgtFrame="_blank" w:history="1">
              <w:r w:rsidR="00A46C84" w:rsidRPr="00A46C84">
                <w:rPr>
                  <w:rStyle w:val="a5"/>
                  <w:b/>
                  <w:bCs/>
                  <w:sz w:val="24"/>
                </w:rPr>
                <w:t>48133-8</w:t>
              </w:r>
            </w:hyperlink>
          </w:p>
          <w:p w14:paraId="1C864CC2" w14:textId="77777777" w:rsidR="007C0EC7" w:rsidRDefault="00A46C84" w:rsidP="007C0EC7">
            <w:pPr>
              <w:jc w:val="both"/>
              <w:rPr>
                <w:color w:val="000080"/>
              </w:rPr>
            </w:pPr>
            <w:r>
              <w:rPr>
                <w:color w:val="000080"/>
              </w:rPr>
              <w:t>«</w:t>
            </w:r>
            <w:hyperlink r:id="rId19" w:tgtFrame="_blank" w:history="1">
              <w:r w:rsidRPr="00A46C84">
                <w:rPr>
                  <w:rStyle w:val="a5"/>
                  <w:sz w:val="24"/>
                </w:rPr>
                <w:t>О внесении изменений в Кодекс торгового мореплавания Российской Федерации и отдельные законодательные акты Российской Федерации (о правовом регулировании эксплуатации автономных судов)</w:t>
              </w:r>
            </w:hyperlink>
            <w:r>
              <w:rPr>
                <w:color w:val="000080"/>
              </w:rPr>
              <w:t>»</w:t>
            </w:r>
          </w:p>
          <w:p w14:paraId="3E29E69C" w14:textId="2329FAC6" w:rsidR="00A46C84" w:rsidRPr="007C0EC7" w:rsidRDefault="008B4793" w:rsidP="007C0EC7">
            <w:pPr>
              <w:ind w:firstLine="709"/>
              <w:jc w:val="both"/>
              <w:rPr>
                <w:color w:val="000080"/>
              </w:rPr>
            </w:pPr>
            <w:r>
              <w:rPr>
                <w:color w:val="000000" w:themeColor="text1"/>
              </w:rPr>
              <w:t>Проектом федерального закона</w:t>
            </w:r>
            <w:r w:rsidR="00071FBE">
              <w:rPr>
                <w:color w:val="000000" w:themeColor="text1"/>
              </w:rPr>
              <w:t xml:space="preserve"> п</w:t>
            </w:r>
            <w:r w:rsidR="00A46C84" w:rsidRPr="00A46C84">
              <w:rPr>
                <w:color w:val="000000" w:themeColor="text1"/>
              </w:rPr>
              <w:t xml:space="preserve">редлагается дополнить </w:t>
            </w:r>
            <w:r w:rsidR="00071FBE" w:rsidRPr="00071FBE">
              <w:rPr>
                <w:color w:val="000000" w:themeColor="text1"/>
              </w:rPr>
              <w:t>Кодекс торгового мореплавания Российской Федерации, Кодекс внутреннего водного транспорта Российской Федераци</w:t>
            </w:r>
            <w:r w:rsidR="00071FBE">
              <w:rPr>
                <w:color w:val="000000" w:themeColor="text1"/>
              </w:rPr>
              <w:t xml:space="preserve">и </w:t>
            </w:r>
            <w:r w:rsidR="00A46C84" w:rsidRPr="00A46C84">
              <w:rPr>
                <w:color w:val="000000" w:themeColor="text1"/>
              </w:rPr>
              <w:t>определением автономного судна, выделив два вида автономных судов: полуавтономные суда и полностью автономные суда. Классификационные общества должны издавать специфические правила в отношении автономных судов и судов для перевозки специального персонала.</w:t>
            </w:r>
          </w:p>
        </w:tc>
        <w:tc>
          <w:tcPr>
            <w:tcW w:w="2693" w:type="dxa"/>
          </w:tcPr>
          <w:p w14:paraId="6880C1D7" w14:textId="5D9E4B2B" w:rsidR="00A46C84" w:rsidRPr="00146377" w:rsidRDefault="00A46C84" w:rsidP="00A46C84">
            <w:pPr>
              <w:jc w:val="center"/>
            </w:pPr>
            <w:r w:rsidRPr="00146377">
              <w:t>Правительство Российской Федерации</w:t>
            </w:r>
          </w:p>
        </w:tc>
        <w:tc>
          <w:tcPr>
            <w:tcW w:w="2269" w:type="dxa"/>
          </w:tcPr>
          <w:p w14:paraId="2E9946C6" w14:textId="5E4F2FCE" w:rsidR="00A46C84" w:rsidRPr="00A7100A" w:rsidRDefault="00A46C84" w:rsidP="00A46C84">
            <w:pPr>
              <w:ind w:firstLine="395"/>
              <w:jc w:val="both"/>
            </w:pPr>
            <w:r w:rsidRPr="00A7100A">
              <w:t>Для подготовки позиции РСПП зако</w:t>
            </w:r>
            <w:r>
              <w:t>нопроект нап</w:t>
            </w:r>
            <w:r w:rsidRPr="00A7100A">
              <w:t>равлен в</w:t>
            </w:r>
            <w:r w:rsidRPr="00BD3E63">
              <w:t xml:space="preserve"> </w:t>
            </w:r>
            <w:r w:rsidRPr="00A46C84">
              <w:t>Комиссию РСПП по транспорту и транспортной инфраструктуре</w:t>
            </w:r>
            <w:hyperlink r:id="rId20" w:history="1"/>
          </w:p>
        </w:tc>
      </w:tr>
      <w:tr w:rsidR="00AB7DEC" w:rsidRPr="00A72C40" w14:paraId="029E1DD6" w14:textId="77777777" w:rsidTr="00A93F03">
        <w:trPr>
          <w:tblCellSpacing w:w="0" w:type="dxa"/>
        </w:trPr>
        <w:tc>
          <w:tcPr>
            <w:tcW w:w="10519" w:type="dxa"/>
          </w:tcPr>
          <w:p w14:paraId="2137C4B9" w14:textId="399314C2" w:rsidR="00752C21" w:rsidRPr="00752C21" w:rsidRDefault="00FA6A66" w:rsidP="00B123FE">
            <w:pPr>
              <w:jc w:val="both"/>
              <w:rPr>
                <w:color w:val="000080"/>
              </w:rPr>
            </w:pPr>
            <w:hyperlink r:id="rId21" w:tgtFrame="_blank" w:history="1">
              <w:r w:rsidR="00752C21" w:rsidRPr="00752C21">
                <w:rPr>
                  <w:rStyle w:val="a5"/>
                  <w:b/>
                  <w:bCs/>
                  <w:sz w:val="24"/>
                </w:rPr>
                <w:t>48567-8</w:t>
              </w:r>
            </w:hyperlink>
          </w:p>
          <w:p w14:paraId="2C21BED1" w14:textId="0740C0B5" w:rsidR="007C0EC7" w:rsidRDefault="00752C21" w:rsidP="00B123FE">
            <w:pPr>
              <w:jc w:val="both"/>
              <w:rPr>
                <w:color w:val="000080"/>
              </w:rPr>
            </w:pPr>
            <w:r>
              <w:rPr>
                <w:color w:val="000080"/>
              </w:rPr>
              <w:t>«</w:t>
            </w:r>
            <w:hyperlink r:id="rId22" w:tgtFrame="_blank" w:history="1">
              <w:r w:rsidRPr="00752C21">
                <w:rPr>
                  <w:rStyle w:val="a5"/>
                  <w:sz w:val="24"/>
                </w:rPr>
                <w:t>О внесении изменений в Лесной кодекс Российской Федерации и отдельные законодательные акты Российской Федерации в части совершенствования арендных отношений</w:t>
              </w:r>
            </w:hyperlink>
            <w:r>
              <w:rPr>
                <w:color w:val="000080"/>
              </w:rPr>
              <w:t>»</w:t>
            </w:r>
          </w:p>
          <w:p w14:paraId="0BB4C9BC" w14:textId="36ED7297" w:rsidR="00AB7DEC" w:rsidRPr="00752C21" w:rsidRDefault="00752C21" w:rsidP="00474CB6">
            <w:pPr>
              <w:ind w:firstLine="709"/>
              <w:jc w:val="both"/>
              <w:rPr>
                <w:color w:val="000000" w:themeColor="text1"/>
              </w:rPr>
            </w:pPr>
            <w:r w:rsidRPr="00752C21">
              <w:rPr>
                <w:color w:val="000000" w:themeColor="text1"/>
              </w:rPr>
              <w:t>Законопроектом предлагается внести в Лесной кодекс Российской Федерации изменения, предусматривающие закрепление за уполномоченным федеральным органом исполнительной власти полномочия по принятию в порядке, установленном Правительством Российской Федерации, решения о предоставлении лесных участков, расположенных на землях лесного фонда, для реализации приоритетных инвестиционных проектов в области освоения лесов, а также установление порядка и оснований одностороннего отказа арендодателя от исполнения договора аренды лесного участка.</w:t>
            </w:r>
          </w:p>
        </w:tc>
        <w:tc>
          <w:tcPr>
            <w:tcW w:w="2693" w:type="dxa"/>
          </w:tcPr>
          <w:p w14:paraId="31ABE260" w14:textId="3C8A3400" w:rsidR="00AB7DEC" w:rsidRPr="00146377" w:rsidRDefault="00752C21" w:rsidP="00A46C84">
            <w:pPr>
              <w:jc w:val="center"/>
            </w:pPr>
            <w:r w:rsidRPr="00752C21">
              <w:t xml:space="preserve">Сенаторы Российской Федерации </w:t>
            </w:r>
            <w:proofErr w:type="spellStart"/>
            <w:r w:rsidRPr="00752C21">
              <w:t>Ю.Л.Воробьев</w:t>
            </w:r>
            <w:proofErr w:type="spellEnd"/>
            <w:r w:rsidRPr="00752C21">
              <w:t xml:space="preserve">, </w:t>
            </w:r>
            <w:proofErr w:type="spellStart"/>
            <w:r w:rsidRPr="00752C21">
              <w:t>А.П.Майоров</w:t>
            </w:r>
            <w:proofErr w:type="spellEnd"/>
            <w:r w:rsidRPr="00752C21">
              <w:t xml:space="preserve">, </w:t>
            </w:r>
            <w:proofErr w:type="spellStart"/>
            <w:r w:rsidRPr="00752C21">
              <w:t>Т.А.Гигель</w:t>
            </w:r>
            <w:proofErr w:type="spellEnd"/>
            <w:r w:rsidRPr="00752C21">
              <w:t xml:space="preserve">, Депутаты Государственной Думы </w:t>
            </w:r>
            <w:proofErr w:type="spellStart"/>
            <w:r w:rsidRPr="00752C21">
              <w:t>Д.Н.Кобылкин</w:t>
            </w:r>
            <w:proofErr w:type="spellEnd"/>
            <w:r w:rsidRPr="00752C21">
              <w:t xml:space="preserve">, </w:t>
            </w:r>
            <w:proofErr w:type="spellStart"/>
            <w:r w:rsidRPr="00752C21">
              <w:t>Е.В.Марков</w:t>
            </w:r>
            <w:proofErr w:type="spellEnd"/>
          </w:p>
        </w:tc>
        <w:tc>
          <w:tcPr>
            <w:tcW w:w="2269" w:type="dxa"/>
          </w:tcPr>
          <w:p w14:paraId="340C9D49" w14:textId="0BED7691" w:rsidR="00752C21" w:rsidRPr="00752C21" w:rsidRDefault="00752C21" w:rsidP="00752C21">
            <w:pPr>
              <w:ind w:firstLine="395"/>
              <w:jc w:val="both"/>
            </w:pPr>
            <w:r w:rsidRPr="00A7100A">
              <w:t>Для подготовки позиции РСПП зако</w:t>
            </w:r>
            <w:r>
              <w:t>нопроект нап</w:t>
            </w:r>
            <w:r w:rsidRPr="00A7100A">
              <w:t>равлен в</w:t>
            </w:r>
            <w:r w:rsidRPr="00BD3E63">
              <w:t xml:space="preserve"> </w:t>
            </w:r>
            <w:bookmarkStart w:id="7" w:name="OLE_LINK1"/>
            <w:bookmarkStart w:id="8" w:name="OLE_LINK2"/>
            <w:r w:rsidRPr="00752C21">
              <w:t>Комисси</w:t>
            </w:r>
            <w:r>
              <w:t>ю РСПП</w:t>
            </w:r>
            <w:r w:rsidRPr="00752C21">
              <w:t xml:space="preserve"> по лесному хозяйству и лесопромышленному комплексу</w:t>
            </w:r>
          </w:p>
          <w:bookmarkEnd w:id="7"/>
          <w:bookmarkEnd w:id="8"/>
          <w:p w14:paraId="2A1855BE" w14:textId="62FAB7C8" w:rsidR="00AB7DEC" w:rsidRPr="00A7100A" w:rsidRDefault="00AB7DEC" w:rsidP="00A46C84">
            <w:pPr>
              <w:ind w:firstLine="395"/>
              <w:jc w:val="both"/>
            </w:pPr>
          </w:p>
        </w:tc>
      </w:tr>
      <w:tr w:rsidR="00A86790" w:rsidRPr="00A72C40" w14:paraId="201B6769" w14:textId="77777777" w:rsidTr="00A93F03">
        <w:trPr>
          <w:tblCellSpacing w:w="0" w:type="dxa"/>
        </w:trPr>
        <w:tc>
          <w:tcPr>
            <w:tcW w:w="10519" w:type="dxa"/>
          </w:tcPr>
          <w:p w14:paraId="11AAC851" w14:textId="04F1EC75" w:rsidR="00A86790" w:rsidRPr="00A86790" w:rsidRDefault="00FA6A66" w:rsidP="00A86790">
            <w:pPr>
              <w:jc w:val="both"/>
              <w:rPr>
                <w:color w:val="000080"/>
              </w:rPr>
            </w:pPr>
            <w:hyperlink r:id="rId23" w:tgtFrame="_blank" w:history="1">
              <w:r w:rsidR="00A86790" w:rsidRPr="00A86790">
                <w:rPr>
                  <w:rStyle w:val="a5"/>
                  <w:b/>
                  <w:bCs/>
                  <w:sz w:val="24"/>
                </w:rPr>
                <w:t>49335-8</w:t>
              </w:r>
            </w:hyperlink>
          </w:p>
          <w:p w14:paraId="6A49720B" w14:textId="6EDC7BD2" w:rsidR="00A86790" w:rsidRDefault="00A86790" w:rsidP="00A86790">
            <w:pPr>
              <w:jc w:val="both"/>
              <w:rPr>
                <w:color w:val="000080"/>
              </w:rPr>
            </w:pPr>
            <w:r>
              <w:rPr>
                <w:color w:val="000080"/>
              </w:rPr>
              <w:t>«</w:t>
            </w:r>
            <w:hyperlink r:id="rId24" w:tgtFrame="_blank" w:history="1">
              <w:r w:rsidRPr="00A86790">
                <w:rPr>
                  <w:rStyle w:val="a5"/>
                  <w:sz w:val="24"/>
                </w:rPr>
                <w:t>О внесении изменений в Федеральный закон "О газоснабжении в Российской Федерации" (в части уточнения понятийного аппарата)</w:t>
              </w:r>
            </w:hyperlink>
            <w:r>
              <w:rPr>
                <w:color w:val="000080"/>
              </w:rPr>
              <w:t>»</w:t>
            </w:r>
          </w:p>
          <w:p w14:paraId="636D79A0" w14:textId="69D5B427" w:rsidR="008B4793" w:rsidRPr="00A86790" w:rsidRDefault="00A86790" w:rsidP="00474CB6">
            <w:pPr>
              <w:ind w:firstLine="709"/>
              <w:jc w:val="both"/>
              <w:rPr>
                <w:color w:val="000000" w:themeColor="text1"/>
              </w:rPr>
            </w:pPr>
            <w:r w:rsidRPr="00A86790">
              <w:rPr>
                <w:color w:val="000000" w:themeColor="text1"/>
              </w:rPr>
              <w:t>Законопроектом уточн</w:t>
            </w:r>
            <w:r w:rsidR="00474CB6">
              <w:rPr>
                <w:color w:val="000000" w:themeColor="text1"/>
              </w:rPr>
              <w:t xml:space="preserve">яется </w:t>
            </w:r>
            <w:r w:rsidRPr="00A86790">
              <w:rPr>
                <w:color w:val="000000" w:themeColor="text1"/>
              </w:rPr>
              <w:t>понятие "газ", которое прив</w:t>
            </w:r>
            <w:r w:rsidR="00474CB6">
              <w:rPr>
                <w:color w:val="000000" w:themeColor="text1"/>
              </w:rPr>
              <w:t>одится</w:t>
            </w:r>
            <w:r w:rsidRPr="00A86790">
              <w:rPr>
                <w:color w:val="000000" w:themeColor="text1"/>
              </w:rPr>
              <w:t xml:space="preserve"> в соответствие с понятием "газ горючий природный", используемом в техническом регламенте, также исключ</w:t>
            </w:r>
            <w:r w:rsidR="00474CB6">
              <w:rPr>
                <w:color w:val="000000" w:themeColor="text1"/>
              </w:rPr>
              <w:t>ается</w:t>
            </w:r>
            <w:r w:rsidRPr="00A86790">
              <w:rPr>
                <w:color w:val="000000" w:themeColor="text1"/>
              </w:rPr>
              <w:t xml:space="preserve"> дублирование понятий "газ из газоконденсатных месторождений" и "газ горючий природный" в связи с тем, что из газоконденсатных месторождений, как и из любых других видов месторождений, добывается исключительно газ горючий природный.</w:t>
            </w:r>
          </w:p>
        </w:tc>
        <w:tc>
          <w:tcPr>
            <w:tcW w:w="2693" w:type="dxa"/>
          </w:tcPr>
          <w:p w14:paraId="79DFE0A3" w14:textId="58FAAA79" w:rsidR="00A86790" w:rsidRPr="00500402" w:rsidRDefault="00A86790" w:rsidP="00A86790">
            <w:pPr>
              <w:jc w:val="center"/>
            </w:pPr>
            <w:r w:rsidRPr="00146377">
              <w:t>Правительство Российской Федерации</w:t>
            </w:r>
          </w:p>
        </w:tc>
        <w:tc>
          <w:tcPr>
            <w:tcW w:w="2269" w:type="dxa"/>
          </w:tcPr>
          <w:p w14:paraId="5EA71AFB" w14:textId="1339914F" w:rsidR="00A86790" w:rsidRPr="00A86790" w:rsidRDefault="00A86790" w:rsidP="00A86790">
            <w:pPr>
              <w:ind w:firstLine="395"/>
              <w:jc w:val="both"/>
            </w:pPr>
            <w:r w:rsidRPr="00A7100A">
              <w:t>Для подготовки позиции РСПП зако</w:t>
            </w:r>
            <w:r>
              <w:t>нопроект нап</w:t>
            </w:r>
            <w:r w:rsidRPr="00A7100A">
              <w:t>равлен в</w:t>
            </w:r>
            <w:r w:rsidRPr="00BD3E63">
              <w:t xml:space="preserve"> </w:t>
            </w:r>
            <w:r w:rsidRPr="00A86790">
              <w:t>Комисси</w:t>
            </w:r>
            <w:r>
              <w:t>ю РСПП</w:t>
            </w:r>
            <w:r w:rsidRPr="00A86790">
              <w:t xml:space="preserve"> по нефтегазовой</w:t>
            </w:r>
            <w:r>
              <w:t xml:space="preserve"> </w:t>
            </w:r>
            <w:r w:rsidRPr="00A86790">
              <w:t>промышленности</w:t>
            </w:r>
          </w:p>
          <w:p w14:paraId="54D88EFB" w14:textId="4BC30A4A" w:rsidR="00A86790" w:rsidRDefault="00A86790" w:rsidP="00A86790">
            <w:pPr>
              <w:ind w:firstLine="395"/>
              <w:jc w:val="both"/>
            </w:pPr>
          </w:p>
          <w:p w14:paraId="1CB9D48A" w14:textId="12F21172" w:rsidR="00A86790" w:rsidRPr="00A7100A" w:rsidRDefault="00FA6A66" w:rsidP="00A86790">
            <w:pPr>
              <w:ind w:firstLine="395"/>
              <w:jc w:val="both"/>
            </w:pPr>
            <w:hyperlink r:id="rId25" w:history="1"/>
          </w:p>
        </w:tc>
      </w:tr>
      <w:tr w:rsidR="00A86790" w:rsidRPr="00A72C40" w14:paraId="53796CC0" w14:textId="77777777" w:rsidTr="00A93F03">
        <w:trPr>
          <w:tblCellSpacing w:w="0" w:type="dxa"/>
        </w:trPr>
        <w:tc>
          <w:tcPr>
            <w:tcW w:w="10519" w:type="dxa"/>
          </w:tcPr>
          <w:p w14:paraId="7D9FBDB7" w14:textId="277F3277" w:rsidR="00A86790" w:rsidRPr="00BD3E63" w:rsidRDefault="00FA6A66" w:rsidP="00A86790">
            <w:pPr>
              <w:rPr>
                <w:color w:val="000080"/>
              </w:rPr>
            </w:pPr>
            <w:hyperlink r:id="rId26" w:tgtFrame="_blank" w:history="1">
              <w:r w:rsidR="00A86790" w:rsidRPr="00BD3E63">
                <w:rPr>
                  <w:rStyle w:val="a5"/>
                  <w:b/>
                  <w:bCs/>
                  <w:sz w:val="24"/>
                </w:rPr>
                <w:t>61553-8</w:t>
              </w:r>
            </w:hyperlink>
          </w:p>
          <w:p w14:paraId="44C14F5E" w14:textId="1B87100B" w:rsidR="00A86790" w:rsidRPr="008B4793" w:rsidRDefault="00FA6A66" w:rsidP="008B4793">
            <w:pPr>
              <w:rPr>
                <w:color w:val="000080"/>
              </w:rPr>
            </w:pPr>
            <w:hyperlink r:id="rId27" w:tgtFrame="_blank" w:history="1">
              <w:r w:rsidR="00A86790" w:rsidRPr="00BD3E63">
                <w:rPr>
                  <w:rStyle w:val="a5"/>
                  <w:sz w:val="24"/>
                </w:rPr>
                <w:t>О признании утратившими силу пунктов 2 - 5 статьи 10 Федерального закона "Об особо охраняемых природных территориях"</w:t>
              </w:r>
            </w:hyperlink>
          </w:p>
          <w:p w14:paraId="07E4F65D" w14:textId="01664CB5" w:rsidR="00A86790" w:rsidRPr="00BD3E63" w:rsidRDefault="00C01F70" w:rsidP="007C0EC7">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Проектом федерального закона</w:t>
            </w:r>
            <w:r w:rsidR="00A86790" w:rsidRPr="00BD3E63">
              <w:rPr>
                <w:rFonts w:ascii="Times New Roman" w:hAnsi="Times New Roman" w:cs="Times New Roman"/>
                <w:sz w:val="24"/>
                <w:szCs w:val="24"/>
              </w:rPr>
              <w:t xml:space="preserve"> предусматриваются нормы, исключающие создание новых биосферных полигонов государственных природных биосферных заповедников. </w:t>
            </w:r>
          </w:p>
          <w:p w14:paraId="6CE372B4" w14:textId="7B87509A" w:rsidR="00A86790" w:rsidRPr="009440EE" w:rsidRDefault="00A86790" w:rsidP="00474CB6">
            <w:pPr>
              <w:pStyle w:val="ConsPlusNormal"/>
              <w:ind w:firstLine="664"/>
              <w:jc w:val="both"/>
              <w:outlineLvl w:val="0"/>
            </w:pPr>
            <w:r w:rsidRPr="00BD3E63">
              <w:rPr>
                <w:rFonts w:ascii="Times New Roman" w:hAnsi="Times New Roman" w:cs="Times New Roman"/>
                <w:sz w:val="24"/>
                <w:szCs w:val="24"/>
              </w:rPr>
              <w:t xml:space="preserve">При этом </w:t>
            </w:r>
            <w:r w:rsidR="00C01F70">
              <w:rPr>
                <w:rFonts w:ascii="Times New Roman" w:hAnsi="Times New Roman" w:cs="Times New Roman"/>
                <w:sz w:val="24"/>
                <w:szCs w:val="24"/>
              </w:rPr>
              <w:t>проектом федерального закона</w:t>
            </w:r>
            <w:r w:rsidRPr="00BD3E63">
              <w:rPr>
                <w:rFonts w:ascii="Times New Roman" w:hAnsi="Times New Roman" w:cs="Times New Roman"/>
                <w:sz w:val="24"/>
                <w:szCs w:val="24"/>
              </w:rPr>
              <w:t xml:space="preserve"> предлагается определить, что биосферные полигоны, созданные на части территории государственных природных биосферных заповедников или присоединенные к государственным природным биосферным заповедникам до дня вступления в силу данного </w:t>
            </w:r>
            <w:r w:rsidR="00C01F70">
              <w:rPr>
                <w:rFonts w:ascii="Times New Roman" w:hAnsi="Times New Roman" w:cs="Times New Roman"/>
                <w:sz w:val="24"/>
                <w:szCs w:val="24"/>
              </w:rPr>
              <w:t>проекта ф</w:t>
            </w:r>
            <w:r w:rsidRPr="00BD3E63">
              <w:rPr>
                <w:rFonts w:ascii="Times New Roman" w:hAnsi="Times New Roman" w:cs="Times New Roman"/>
                <w:sz w:val="24"/>
                <w:szCs w:val="24"/>
              </w:rPr>
              <w:t xml:space="preserve">едерального закона, в порядке, установленном до дня вступления в силу данного </w:t>
            </w:r>
            <w:r w:rsidR="00C01F70">
              <w:rPr>
                <w:rFonts w:ascii="Times New Roman" w:hAnsi="Times New Roman" w:cs="Times New Roman"/>
                <w:sz w:val="24"/>
                <w:szCs w:val="24"/>
              </w:rPr>
              <w:t>проекта ф</w:t>
            </w:r>
            <w:r w:rsidRPr="00BD3E63">
              <w:rPr>
                <w:rFonts w:ascii="Times New Roman" w:hAnsi="Times New Roman" w:cs="Times New Roman"/>
                <w:sz w:val="24"/>
                <w:szCs w:val="24"/>
              </w:rPr>
              <w:t xml:space="preserve">едерального закона, сохраняются в установленных границах и функционируют с учетом </w:t>
            </w:r>
            <w:proofErr w:type="spellStart"/>
            <w:r w:rsidRPr="00BD3E63">
              <w:rPr>
                <w:rFonts w:ascii="Times New Roman" w:hAnsi="Times New Roman" w:cs="Times New Roman"/>
                <w:sz w:val="24"/>
                <w:szCs w:val="24"/>
              </w:rPr>
              <w:t>допустимои</w:t>
            </w:r>
            <w:proofErr w:type="spellEnd"/>
            <w:r w:rsidRPr="00BD3E63">
              <w:rPr>
                <w:rFonts w:ascii="Times New Roman" w:hAnsi="Times New Roman" w:cs="Times New Roman"/>
                <w:sz w:val="24"/>
                <w:szCs w:val="24"/>
              </w:rPr>
              <w:t xml:space="preserve">̆ </w:t>
            </w:r>
            <w:proofErr w:type="spellStart"/>
            <w:r w:rsidRPr="00BD3E63">
              <w:rPr>
                <w:rFonts w:ascii="Times New Roman" w:hAnsi="Times New Roman" w:cs="Times New Roman"/>
                <w:sz w:val="24"/>
                <w:szCs w:val="24"/>
              </w:rPr>
              <w:t>антропогеннои</w:t>
            </w:r>
            <w:proofErr w:type="spellEnd"/>
            <w:r w:rsidRPr="00BD3E63">
              <w:rPr>
                <w:rFonts w:ascii="Times New Roman" w:hAnsi="Times New Roman" w:cs="Times New Roman"/>
                <w:sz w:val="24"/>
                <w:szCs w:val="24"/>
              </w:rPr>
              <w:t xml:space="preserve">̆ нагрузки на природные комплексы и объекты государственных природных биосферных заповедников и режима </w:t>
            </w:r>
            <w:proofErr w:type="spellStart"/>
            <w:r w:rsidRPr="00BD3E63">
              <w:rPr>
                <w:rFonts w:ascii="Times New Roman" w:hAnsi="Times New Roman" w:cs="Times New Roman"/>
                <w:sz w:val="24"/>
                <w:szCs w:val="24"/>
              </w:rPr>
              <w:t>особои</w:t>
            </w:r>
            <w:proofErr w:type="spellEnd"/>
            <w:r w:rsidRPr="00BD3E63">
              <w:rPr>
                <w:rFonts w:ascii="Times New Roman" w:hAnsi="Times New Roman" w:cs="Times New Roman"/>
                <w:sz w:val="24"/>
                <w:szCs w:val="24"/>
              </w:rPr>
              <w:t xml:space="preserve">̆ охраны территорий указанных биосферных полигонов, установленного положениями о государственных природных биосферных заповедниках, утвержденными государственными органами, в ведении которых находятся государственные природные биосферные заповедники, в соответствии с нормами Федерального закона "Об особо охраняемых природных территориях", в редакции, </w:t>
            </w:r>
            <w:proofErr w:type="spellStart"/>
            <w:r w:rsidRPr="00BD3E63">
              <w:rPr>
                <w:rFonts w:ascii="Times New Roman" w:hAnsi="Times New Roman" w:cs="Times New Roman"/>
                <w:sz w:val="24"/>
                <w:szCs w:val="24"/>
              </w:rPr>
              <w:t>действовавшеи</w:t>
            </w:r>
            <w:proofErr w:type="spellEnd"/>
            <w:r w:rsidRPr="00BD3E63">
              <w:rPr>
                <w:rFonts w:ascii="Times New Roman" w:hAnsi="Times New Roman" w:cs="Times New Roman"/>
                <w:sz w:val="24"/>
                <w:szCs w:val="24"/>
              </w:rPr>
              <w:t>̆</w:t>
            </w:r>
            <w:r w:rsidR="007C0EC7">
              <w:rPr>
                <w:rFonts w:ascii="Times New Roman" w:hAnsi="Times New Roman" w:cs="Times New Roman"/>
                <w:sz w:val="24"/>
                <w:szCs w:val="24"/>
              </w:rPr>
              <w:t xml:space="preserve"> </w:t>
            </w:r>
            <w:r w:rsidRPr="00BD3E63">
              <w:rPr>
                <w:rFonts w:ascii="Times New Roman" w:hAnsi="Times New Roman" w:cs="Times New Roman"/>
                <w:sz w:val="24"/>
                <w:szCs w:val="24"/>
              </w:rPr>
              <w:t xml:space="preserve">до дня официального опубликования </w:t>
            </w:r>
            <w:r w:rsidR="00B67DC9">
              <w:rPr>
                <w:rFonts w:ascii="Times New Roman" w:hAnsi="Times New Roman" w:cs="Times New Roman"/>
                <w:sz w:val="24"/>
                <w:szCs w:val="24"/>
              </w:rPr>
              <w:t>федерального</w:t>
            </w:r>
            <w:r w:rsidRPr="00BD3E63">
              <w:rPr>
                <w:rFonts w:ascii="Times New Roman" w:hAnsi="Times New Roman" w:cs="Times New Roman"/>
                <w:sz w:val="24"/>
                <w:szCs w:val="24"/>
              </w:rPr>
              <w:t xml:space="preserve"> закона.</w:t>
            </w:r>
            <w:r w:rsidRPr="00BD3E63">
              <w:t xml:space="preserve"> </w:t>
            </w:r>
          </w:p>
        </w:tc>
        <w:tc>
          <w:tcPr>
            <w:tcW w:w="2693" w:type="dxa"/>
          </w:tcPr>
          <w:p w14:paraId="6CB453DB" w14:textId="77777777" w:rsidR="00A86790" w:rsidRPr="00146377" w:rsidRDefault="00A86790" w:rsidP="00A86790">
            <w:pPr>
              <w:jc w:val="center"/>
            </w:pPr>
            <w:r w:rsidRPr="00146377">
              <w:t>Правительство Российской Федерации</w:t>
            </w:r>
          </w:p>
        </w:tc>
        <w:tc>
          <w:tcPr>
            <w:tcW w:w="2269" w:type="dxa"/>
          </w:tcPr>
          <w:p w14:paraId="5D01EB1F" w14:textId="22883468" w:rsidR="00A86790" w:rsidRDefault="00A86790" w:rsidP="00A86790">
            <w:pPr>
              <w:ind w:firstLine="395"/>
              <w:jc w:val="both"/>
            </w:pPr>
            <w:r w:rsidRPr="00A7100A">
              <w:t>Для подготовки позиции РСПП зако</w:t>
            </w:r>
            <w:r>
              <w:t>нопроект нап</w:t>
            </w:r>
            <w:r w:rsidRPr="00A7100A">
              <w:t>равлен в</w:t>
            </w:r>
            <w:r w:rsidRPr="00BD3E63">
              <w:t xml:space="preserve"> Комитет по экологии и природопользованию</w:t>
            </w:r>
          </w:p>
          <w:p w14:paraId="2DA5FA20" w14:textId="77777777" w:rsidR="00A86790" w:rsidRPr="00966BAE" w:rsidRDefault="00FA6A66" w:rsidP="00A86790">
            <w:pPr>
              <w:jc w:val="center"/>
              <w:rPr>
                <w:sz w:val="26"/>
                <w:szCs w:val="26"/>
              </w:rPr>
            </w:pPr>
            <w:hyperlink r:id="rId28" w:history="1"/>
          </w:p>
        </w:tc>
      </w:tr>
    </w:tbl>
    <w:p w14:paraId="614FFA6A" w14:textId="77777777" w:rsidR="00E676A3" w:rsidRPr="00A72C40" w:rsidRDefault="00E676A3" w:rsidP="00E676A3">
      <w:pPr>
        <w:rPr>
          <w:strike/>
        </w:rPr>
      </w:pPr>
    </w:p>
    <w:p w14:paraId="6A127AFF" w14:textId="77777777" w:rsidR="00E676A3" w:rsidRDefault="00E676A3" w:rsidP="00E676A3"/>
    <w:p w14:paraId="62056CD0" w14:textId="71E942CF" w:rsidR="00E676A3" w:rsidRDefault="00AD5CD8" w:rsidP="00E676A3">
      <w:pPr>
        <w:pStyle w:val="1"/>
        <w:numPr>
          <w:ilvl w:val="0"/>
          <w:numId w:val="9"/>
        </w:numPr>
        <w:spacing w:after="120"/>
      </w:pPr>
      <w:r>
        <w:t>Правоприменительная практика.</w:t>
      </w:r>
    </w:p>
    <w:p w14:paraId="66CB0355" w14:textId="77777777" w:rsidR="00AD5CD8" w:rsidRPr="00A110D7" w:rsidRDefault="00AD5CD8" w:rsidP="00AD5CD8">
      <w:pPr>
        <w:pStyle w:val="afe"/>
        <w:ind w:firstLine="0"/>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9"/>
      </w:tblGrid>
      <w:tr w:rsidR="00AD5CD8" w:rsidRPr="00A72C40" w14:paraId="238B8E72" w14:textId="77777777" w:rsidTr="00A93F03">
        <w:trPr>
          <w:trHeight w:val="1383"/>
        </w:trPr>
        <w:tc>
          <w:tcPr>
            <w:tcW w:w="15559" w:type="dxa"/>
            <w:tcBorders>
              <w:top w:val="triple" w:sz="4" w:space="0" w:color="auto"/>
              <w:left w:val="triple" w:sz="4" w:space="0" w:color="auto"/>
              <w:bottom w:val="triple" w:sz="6" w:space="0" w:color="auto"/>
              <w:right w:val="triple" w:sz="4" w:space="0" w:color="auto"/>
            </w:tcBorders>
          </w:tcPr>
          <w:p w14:paraId="154BC4B9" w14:textId="77777777" w:rsidR="00AD5CD8" w:rsidRDefault="00AD5CD8" w:rsidP="00A93F03">
            <w:pPr>
              <w:ind w:firstLine="709"/>
              <w:jc w:val="both"/>
              <w:rPr>
                <w:b/>
              </w:rPr>
            </w:pPr>
          </w:p>
          <w:p w14:paraId="7A0AD1E8" w14:textId="27B404BF" w:rsidR="009E5AC2" w:rsidRPr="00F0564E" w:rsidRDefault="00EE37DD" w:rsidP="00F0564E">
            <w:pPr>
              <w:jc w:val="both"/>
              <w:rPr>
                <w:color w:val="000000"/>
              </w:rPr>
            </w:pPr>
            <w:r>
              <w:t>1</w:t>
            </w:r>
            <w:r w:rsidRPr="00EE37DD">
              <w:t xml:space="preserve">7 января 2022 года Конституционный Суд РФ </w:t>
            </w:r>
            <w:r w:rsidR="00E04E23" w:rsidRPr="00F0564E">
              <w:rPr>
                <w:rStyle w:val="aa"/>
                <w:b w:val="0"/>
                <w:bCs w:val="0"/>
                <w:color w:val="000000"/>
              </w:rPr>
              <w:t>признал не соответствующим Конституции РФ четырехлетний запрет на повторный иск о компенсации за нарушение права на судопроизводство в разумный срок</w:t>
            </w:r>
            <w:r w:rsidR="00E04E23">
              <w:rPr>
                <w:rStyle w:val="aa"/>
                <w:b w:val="0"/>
                <w:bCs w:val="0"/>
                <w:color w:val="000000"/>
              </w:rPr>
              <w:t>,</w:t>
            </w:r>
            <w:r w:rsidR="00E04E23">
              <w:rPr>
                <w:rStyle w:val="aa"/>
              </w:rPr>
              <w:t xml:space="preserve"> </w:t>
            </w:r>
            <w:r w:rsidRPr="00EE37DD">
              <w:t>опубликова</w:t>
            </w:r>
            <w:r w:rsidR="00E04E23">
              <w:t>в</w:t>
            </w:r>
            <w:r w:rsidRPr="00EE37DD">
              <w:t xml:space="preserve"> </w:t>
            </w:r>
            <w:r w:rsidR="00335A16">
              <w:t>п</w:t>
            </w:r>
            <w:r w:rsidRPr="00EE37DD">
              <w:t>остановление №2-П, принятое в соответствии со статьей 47.1 ФКЗ «О Конституционном Суде Российской Федерации»</w:t>
            </w:r>
            <w:r w:rsidR="00A13215">
              <w:t xml:space="preserve"> </w:t>
            </w:r>
            <w:r w:rsidRPr="00EE37DD">
              <w:t xml:space="preserve">по делу о проверке конституционности части 7 статьи 3 Федерального закона «О компенсации за нарушение права на судопроизводство в </w:t>
            </w:r>
            <w:proofErr w:type="spellStart"/>
            <w:r w:rsidRPr="00EE37DD">
              <w:t>разумныи</w:t>
            </w:r>
            <w:proofErr w:type="spellEnd"/>
            <w:r w:rsidRPr="00EE37DD">
              <w:t xml:space="preserve">̆ срок или права на исполнение судебного акта в </w:t>
            </w:r>
            <w:proofErr w:type="spellStart"/>
            <w:r w:rsidRPr="00EE37DD">
              <w:t>разумныи</w:t>
            </w:r>
            <w:proofErr w:type="spellEnd"/>
            <w:r w:rsidRPr="00EE37DD">
              <w:t xml:space="preserve">̆ срок» и части 5 статьи 250 Кодекса административного судопроизводства </w:t>
            </w:r>
            <w:proofErr w:type="spellStart"/>
            <w:r w:rsidRPr="00EE37DD">
              <w:t>Российскои</w:t>
            </w:r>
            <w:proofErr w:type="spellEnd"/>
            <w:r w:rsidRPr="00EE37DD">
              <w:t xml:space="preserve">̆ Федерации в связи с </w:t>
            </w:r>
            <w:proofErr w:type="spellStart"/>
            <w:r w:rsidRPr="00EE37DD">
              <w:t>жалобои</w:t>
            </w:r>
            <w:proofErr w:type="spellEnd"/>
            <w:r w:rsidRPr="00EE37DD">
              <w:t xml:space="preserve">̆ гражданина </w:t>
            </w:r>
            <w:proofErr w:type="spellStart"/>
            <w:r w:rsidRPr="00EE37DD">
              <w:t>С.А.Филиппова</w:t>
            </w:r>
            <w:proofErr w:type="spellEnd"/>
            <w:r>
              <w:t>.</w:t>
            </w:r>
            <w:r w:rsidR="00474CB6">
              <w:t xml:space="preserve"> </w:t>
            </w:r>
          </w:p>
          <w:p w14:paraId="6039C6C6" w14:textId="7183FE1E" w:rsidR="00AD5CD8" w:rsidRPr="00F82437" w:rsidRDefault="00335A16" w:rsidP="00F0564E">
            <w:pPr>
              <w:jc w:val="center"/>
              <w:rPr>
                <w:b/>
                <w:u w:val="single"/>
              </w:rPr>
            </w:pPr>
            <w:r>
              <w:rPr>
                <w:b/>
              </w:rPr>
              <w:t xml:space="preserve">            </w:t>
            </w:r>
            <w:r w:rsidR="00AD5CD8">
              <w:rPr>
                <w:b/>
                <w:u w:val="single"/>
              </w:rPr>
              <w:t>(</w:t>
            </w:r>
            <w:hyperlink r:id="rId29" w:history="1">
              <w:r w:rsidR="00AD5CD8" w:rsidRPr="00EE37DD">
                <w:rPr>
                  <w:rStyle w:val="a5"/>
                  <w:b/>
                  <w:sz w:val="24"/>
                </w:rPr>
                <w:t>подробнее</w:t>
              </w:r>
            </w:hyperlink>
            <w:r w:rsidR="00AD5CD8">
              <w:rPr>
                <w:b/>
                <w:u w:val="single"/>
              </w:rPr>
              <w:t>)</w:t>
            </w:r>
          </w:p>
        </w:tc>
      </w:tr>
    </w:tbl>
    <w:p w14:paraId="7D6C116E" w14:textId="77777777" w:rsidR="00CA4D79" w:rsidRPr="00A110D7" w:rsidRDefault="00CA4D79" w:rsidP="00CA4D79"/>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9"/>
      </w:tblGrid>
      <w:tr w:rsidR="00CA4D79" w:rsidRPr="00A72C40" w14:paraId="50A7210E" w14:textId="77777777" w:rsidTr="00A93F03">
        <w:trPr>
          <w:trHeight w:val="1383"/>
        </w:trPr>
        <w:tc>
          <w:tcPr>
            <w:tcW w:w="15559" w:type="dxa"/>
            <w:tcBorders>
              <w:top w:val="triple" w:sz="4" w:space="0" w:color="auto"/>
              <w:left w:val="triple" w:sz="4" w:space="0" w:color="auto"/>
              <w:bottom w:val="triple" w:sz="6" w:space="0" w:color="auto"/>
              <w:right w:val="triple" w:sz="4" w:space="0" w:color="auto"/>
            </w:tcBorders>
          </w:tcPr>
          <w:p w14:paraId="35E5AA96" w14:textId="77777777" w:rsidR="00CA4D79" w:rsidRPr="003A3022" w:rsidRDefault="00CA4D79" w:rsidP="00A93F03">
            <w:pPr>
              <w:ind w:firstLine="709"/>
              <w:jc w:val="both"/>
              <w:rPr>
                <w:bCs/>
              </w:rPr>
            </w:pPr>
          </w:p>
          <w:p w14:paraId="0723DA11" w14:textId="0A4C9A55" w:rsidR="003A3022" w:rsidRPr="003A3022" w:rsidRDefault="003A3022" w:rsidP="00F0564E">
            <w:pPr>
              <w:jc w:val="both"/>
              <w:outlineLvl w:val="0"/>
              <w:rPr>
                <w:bCs/>
              </w:rPr>
            </w:pPr>
            <w:r w:rsidRPr="003A3022">
              <w:rPr>
                <w:bCs/>
              </w:rPr>
              <w:t>24</w:t>
            </w:r>
            <w:r w:rsidR="00CA4D79" w:rsidRPr="003A3022">
              <w:rPr>
                <w:bCs/>
              </w:rPr>
              <w:t xml:space="preserve"> января 2022 года Конституционный Суд РФ </w:t>
            </w:r>
            <w:r w:rsidR="00E04E23" w:rsidRPr="00F0564E">
              <w:t xml:space="preserve">защитил права работников, функции которых передали на аутсорсинг, </w:t>
            </w:r>
            <w:r w:rsidR="00CA4D79" w:rsidRPr="003A3022">
              <w:rPr>
                <w:bCs/>
              </w:rPr>
              <w:t>опубликова</w:t>
            </w:r>
            <w:r w:rsidR="00E04E23">
              <w:rPr>
                <w:bCs/>
              </w:rPr>
              <w:t>в</w:t>
            </w:r>
            <w:r w:rsidR="00CA4D79" w:rsidRPr="003A3022">
              <w:rPr>
                <w:bCs/>
              </w:rPr>
              <w:t xml:space="preserve"> </w:t>
            </w:r>
            <w:r w:rsidR="00335A16">
              <w:rPr>
                <w:bCs/>
              </w:rPr>
              <w:t>п</w:t>
            </w:r>
            <w:r w:rsidR="00CA4D79" w:rsidRPr="003A3022">
              <w:rPr>
                <w:bCs/>
              </w:rPr>
              <w:t>остановление №</w:t>
            </w:r>
            <w:r w:rsidRPr="003A3022">
              <w:rPr>
                <w:bCs/>
              </w:rPr>
              <w:t>3</w:t>
            </w:r>
            <w:r w:rsidR="00CA4D79" w:rsidRPr="003A3022">
              <w:rPr>
                <w:bCs/>
              </w:rPr>
              <w:t>-П, принятое</w:t>
            </w:r>
            <w:r w:rsidRPr="003A3022">
              <w:rPr>
                <w:bCs/>
              </w:rPr>
              <w:t xml:space="preserve"> в соответствии со статьей 47.1 ФКЗ «О Конституционном Суде Российской Федерации»</w:t>
            </w:r>
            <w:r w:rsidR="00A13215">
              <w:rPr>
                <w:bCs/>
              </w:rPr>
              <w:t xml:space="preserve"> по </w:t>
            </w:r>
            <w:r w:rsidR="00A13215" w:rsidRPr="00A13215">
              <w:rPr>
                <w:bCs/>
              </w:rPr>
              <w:t xml:space="preserve">делу о проверке конституционности статьи 74 и пункта 7 части </w:t>
            </w:r>
            <w:proofErr w:type="spellStart"/>
            <w:r w:rsidR="00A13215" w:rsidRPr="00A13215">
              <w:rPr>
                <w:bCs/>
              </w:rPr>
              <w:t>первои</w:t>
            </w:r>
            <w:proofErr w:type="spellEnd"/>
            <w:r w:rsidR="00A13215" w:rsidRPr="00A13215">
              <w:rPr>
                <w:bCs/>
              </w:rPr>
              <w:t xml:space="preserve">̆ статьи 77 Трудового кодекса </w:t>
            </w:r>
            <w:proofErr w:type="spellStart"/>
            <w:r w:rsidR="00A13215" w:rsidRPr="00A13215">
              <w:rPr>
                <w:bCs/>
              </w:rPr>
              <w:t>Российскои</w:t>
            </w:r>
            <w:proofErr w:type="spellEnd"/>
            <w:r w:rsidR="00A13215" w:rsidRPr="00A13215">
              <w:rPr>
                <w:bCs/>
              </w:rPr>
              <w:t xml:space="preserve">̆ Федерации в связи с </w:t>
            </w:r>
            <w:proofErr w:type="spellStart"/>
            <w:r w:rsidR="00A13215" w:rsidRPr="00A13215">
              <w:rPr>
                <w:bCs/>
              </w:rPr>
              <w:t>жалобои</w:t>
            </w:r>
            <w:proofErr w:type="spellEnd"/>
            <w:r w:rsidR="00A13215" w:rsidRPr="00A13215">
              <w:rPr>
                <w:bCs/>
              </w:rPr>
              <w:t xml:space="preserve">̆ гражданина </w:t>
            </w:r>
            <w:proofErr w:type="spellStart"/>
            <w:r w:rsidR="00A13215" w:rsidRPr="00A13215">
              <w:rPr>
                <w:bCs/>
              </w:rPr>
              <w:t>А.А.Пешкова</w:t>
            </w:r>
            <w:proofErr w:type="spellEnd"/>
            <w:r w:rsidR="00415083">
              <w:rPr>
                <w:bCs/>
              </w:rPr>
              <w:t>.</w:t>
            </w:r>
            <w:r w:rsidR="00474CB6" w:rsidRPr="00474CB6">
              <w:rPr>
                <w:i/>
                <w:highlight w:val="yellow"/>
              </w:rPr>
              <w:t xml:space="preserve"> </w:t>
            </w:r>
          </w:p>
          <w:p w14:paraId="6C9FFC83" w14:textId="2C7627C2" w:rsidR="00CA4D79" w:rsidRPr="00F82437" w:rsidRDefault="00CA4D79" w:rsidP="00A93F03">
            <w:pPr>
              <w:ind w:firstLine="709"/>
              <w:jc w:val="center"/>
              <w:outlineLvl w:val="0"/>
              <w:rPr>
                <w:b/>
                <w:u w:val="single"/>
              </w:rPr>
            </w:pPr>
            <w:r>
              <w:rPr>
                <w:b/>
                <w:u w:val="single"/>
              </w:rPr>
              <w:t>(</w:t>
            </w:r>
            <w:hyperlink r:id="rId30" w:history="1">
              <w:r w:rsidRPr="00EE37DD">
                <w:rPr>
                  <w:rStyle w:val="a5"/>
                  <w:b/>
                  <w:sz w:val="24"/>
                </w:rPr>
                <w:t>подробнее</w:t>
              </w:r>
            </w:hyperlink>
            <w:r>
              <w:rPr>
                <w:b/>
                <w:u w:val="single"/>
              </w:rPr>
              <w:t>)</w:t>
            </w:r>
          </w:p>
        </w:tc>
      </w:tr>
    </w:tbl>
    <w:p w14:paraId="36ABEC7B" w14:textId="77777777" w:rsidR="00CA4D79" w:rsidRPr="00AD5CD8" w:rsidRDefault="00CA4D79" w:rsidP="00CA4D79"/>
    <w:p w14:paraId="43FFCA1F" w14:textId="6AAB0EC4" w:rsidR="00415083" w:rsidRDefault="00415083" w:rsidP="00415083">
      <w:pPr>
        <w:pStyle w:val="1"/>
        <w:numPr>
          <w:ilvl w:val="0"/>
          <w:numId w:val="9"/>
        </w:numPr>
        <w:tabs>
          <w:tab w:val="clear" w:pos="720"/>
          <w:tab w:val="num" w:pos="360"/>
        </w:tabs>
        <w:spacing w:after="120"/>
        <w:ind w:left="360"/>
      </w:pPr>
      <w:r w:rsidRPr="00A72C40">
        <w:lastRenderedPageBreak/>
        <w:t>События</w:t>
      </w:r>
    </w:p>
    <w:p w14:paraId="47618CF1" w14:textId="77777777" w:rsidR="00472A40" w:rsidRDefault="00C90B5B" w:rsidP="00C90B5B">
      <w:pPr>
        <w:pStyle w:val="ab"/>
        <w:ind w:firstLine="709"/>
        <w:jc w:val="both"/>
      </w:pPr>
      <w:r>
        <w:rPr>
          <w:b/>
        </w:rPr>
        <w:t xml:space="preserve">11 января 2022 года </w:t>
      </w:r>
      <w:r>
        <w:t xml:space="preserve">Президент РСПП </w:t>
      </w:r>
      <w:proofErr w:type="spellStart"/>
      <w:r>
        <w:t>А.Н.Шохин</w:t>
      </w:r>
      <w:proofErr w:type="spellEnd"/>
      <w:r>
        <w:t xml:space="preserve"> </w:t>
      </w:r>
      <w:r w:rsidRPr="000C6051">
        <w:t>направил</w:t>
      </w:r>
      <w:r w:rsidR="00472A40">
        <w:t>:</w:t>
      </w:r>
    </w:p>
    <w:p w14:paraId="2FA58CF6" w14:textId="7E750E8B" w:rsidR="00C90B5B" w:rsidRPr="00163BD1" w:rsidRDefault="00472A40" w:rsidP="00C90B5B">
      <w:pPr>
        <w:pStyle w:val="ab"/>
        <w:ind w:firstLine="709"/>
        <w:jc w:val="both"/>
        <w:rPr>
          <w:b/>
          <w:bCs/>
        </w:rPr>
      </w:pPr>
      <w:r>
        <w:t>-</w:t>
      </w:r>
      <w:r w:rsidR="00C90B5B">
        <w:t xml:space="preserve"> Председателю Комитета Государственной Думы ФС РФ по вопросам собственности, земельным и имущественным отношениям </w:t>
      </w:r>
      <w:proofErr w:type="spellStart"/>
      <w:r w:rsidR="00C90B5B">
        <w:t>С.А.Гаврилову</w:t>
      </w:r>
      <w:proofErr w:type="spellEnd"/>
      <w:r w:rsidR="00C90B5B">
        <w:t xml:space="preserve"> замечания и предложения к проекту федерального закона № 19912-8 </w:t>
      </w:r>
      <w:r w:rsidR="00C90B5B" w:rsidRPr="00E25E08">
        <w:rPr>
          <w:bCs/>
        </w:rPr>
        <w:t>«О внесении изменений в Федеральный закон «О</w:t>
      </w:r>
      <w:r w:rsidR="00C90B5B">
        <w:rPr>
          <w:bCs/>
        </w:rPr>
        <w:t>б акционерных обществах</w:t>
      </w:r>
      <w:r w:rsidR="00C90B5B" w:rsidRPr="00E25E08">
        <w:rPr>
          <w:bCs/>
        </w:rPr>
        <w:t xml:space="preserve">» и </w:t>
      </w:r>
      <w:r w:rsidR="00C90B5B">
        <w:rPr>
          <w:bCs/>
        </w:rPr>
        <w:t>статью 5 Федерального закона «Об аудиторской деятельности</w:t>
      </w:r>
      <w:r w:rsidR="00C90B5B" w:rsidRPr="00E25E08">
        <w:rPr>
          <w:bCs/>
        </w:rPr>
        <w:t>»</w:t>
      </w:r>
      <w:r w:rsidR="00C90B5B">
        <w:rPr>
          <w:bCs/>
        </w:rPr>
        <w:t xml:space="preserve"> (в части оптимизации деятельности непубличных акционерных обществ</w:t>
      </w:r>
      <w:r w:rsidR="00DD0BAE">
        <w:rPr>
          <w:bCs/>
        </w:rPr>
        <w:t>)</w:t>
      </w:r>
    </w:p>
    <w:p w14:paraId="46F9F34F" w14:textId="53F853C2" w:rsidR="00415083" w:rsidRDefault="00C90B5B" w:rsidP="00472A40">
      <w:pPr>
        <w:pStyle w:val="ab"/>
        <w:spacing w:before="0" w:beforeAutospacing="0" w:after="0" w:afterAutospacing="0"/>
        <w:ind w:firstLine="709"/>
        <w:jc w:val="center"/>
        <w:rPr>
          <w:b/>
        </w:rPr>
      </w:pPr>
      <w:r>
        <w:rPr>
          <w:b/>
        </w:rPr>
        <w:t>(</w:t>
      </w:r>
      <w:hyperlink r:id="rId31" w:history="1">
        <w:r w:rsidRPr="008308C7">
          <w:rPr>
            <w:rStyle w:val="a5"/>
            <w:b/>
            <w:sz w:val="24"/>
          </w:rPr>
          <w:t>подробнее</w:t>
        </w:r>
      </w:hyperlink>
      <w:r>
        <w:rPr>
          <w:b/>
        </w:rPr>
        <w:t>)</w:t>
      </w:r>
    </w:p>
    <w:p w14:paraId="6A5DDC9A" w14:textId="77777777" w:rsidR="00F254E4" w:rsidRDefault="00F254E4" w:rsidP="00472A40">
      <w:pPr>
        <w:pStyle w:val="ab"/>
        <w:spacing w:before="0" w:beforeAutospacing="0" w:after="0" w:afterAutospacing="0"/>
        <w:ind w:firstLine="709"/>
        <w:jc w:val="center"/>
        <w:rPr>
          <w:b/>
        </w:rPr>
      </w:pPr>
    </w:p>
    <w:p w14:paraId="2C72FFB8" w14:textId="5E53FB3D" w:rsidR="00415083" w:rsidRDefault="00472A40" w:rsidP="00DD0BAE">
      <w:pPr>
        <w:pStyle w:val="ab"/>
        <w:spacing w:before="0" w:beforeAutospacing="0" w:after="0" w:afterAutospacing="0"/>
        <w:ind w:firstLine="709"/>
        <w:jc w:val="both"/>
      </w:pPr>
      <w:r>
        <w:rPr>
          <w:b/>
        </w:rPr>
        <w:t>-</w:t>
      </w:r>
      <w:r w:rsidR="00415083">
        <w:t xml:space="preserve"> Помощнику Президента Российской Федерации</w:t>
      </w:r>
      <w:r w:rsidR="0006117F">
        <w:t xml:space="preserve"> </w:t>
      </w:r>
      <w:r w:rsidR="00415083">
        <w:t xml:space="preserve">- начальнику Государственно-правового управления Президента российской Федерации </w:t>
      </w:r>
      <w:proofErr w:type="spellStart"/>
      <w:r w:rsidR="00415083">
        <w:t>Л.И.Брычевой</w:t>
      </w:r>
      <w:proofErr w:type="spellEnd"/>
      <w:r w:rsidR="00415083">
        <w:t xml:space="preserve"> замечания и предложения к проекту федерального закона № </w:t>
      </w:r>
      <w:r w:rsidR="00C90B5B">
        <w:t>21275</w:t>
      </w:r>
      <w:r w:rsidR="00415083">
        <w:t>-</w:t>
      </w:r>
      <w:r w:rsidR="00C90B5B">
        <w:t>8</w:t>
      </w:r>
      <w:r w:rsidR="00415083">
        <w:t xml:space="preserve"> «О внесении изменени</w:t>
      </w:r>
      <w:r w:rsidR="00C90B5B">
        <w:t>я</w:t>
      </w:r>
      <w:r w:rsidR="00415083">
        <w:t xml:space="preserve"> в Федеральный закон «</w:t>
      </w:r>
      <w:r w:rsidR="00C90B5B">
        <w:t>Об охране окружающей среды</w:t>
      </w:r>
      <w:r w:rsidR="00415083">
        <w:t>»</w:t>
      </w:r>
    </w:p>
    <w:p w14:paraId="471903CE" w14:textId="77777777" w:rsidR="00DD0BAE" w:rsidRPr="00DD0BAE" w:rsidRDefault="00DD0BAE" w:rsidP="00DD0BAE">
      <w:pPr>
        <w:pStyle w:val="ab"/>
        <w:spacing w:before="0" w:beforeAutospacing="0" w:after="0" w:afterAutospacing="0"/>
        <w:ind w:firstLine="709"/>
        <w:jc w:val="both"/>
      </w:pPr>
    </w:p>
    <w:p w14:paraId="52C91261" w14:textId="269420E6" w:rsidR="00415083" w:rsidRDefault="00415083" w:rsidP="00415083">
      <w:pPr>
        <w:pStyle w:val="ab"/>
        <w:spacing w:before="0" w:beforeAutospacing="0" w:after="0" w:afterAutospacing="0"/>
        <w:ind w:firstLine="709"/>
        <w:jc w:val="center"/>
        <w:rPr>
          <w:b/>
        </w:rPr>
      </w:pPr>
      <w:r>
        <w:rPr>
          <w:b/>
        </w:rPr>
        <w:t>(</w:t>
      </w:r>
      <w:hyperlink r:id="rId32" w:history="1">
        <w:r w:rsidRPr="008308C7">
          <w:rPr>
            <w:rStyle w:val="a5"/>
            <w:b/>
            <w:sz w:val="24"/>
          </w:rPr>
          <w:t>подробнее</w:t>
        </w:r>
      </w:hyperlink>
      <w:r>
        <w:rPr>
          <w:b/>
        </w:rPr>
        <w:t>)</w:t>
      </w:r>
    </w:p>
    <w:p w14:paraId="1CEB07C4" w14:textId="7F95B248" w:rsidR="00472A40" w:rsidRDefault="00472A40" w:rsidP="00415083">
      <w:pPr>
        <w:pStyle w:val="ab"/>
        <w:spacing w:before="0" w:beforeAutospacing="0" w:after="0" w:afterAutospacing="0"/>
        <w:ind w:firstLine="709"/>
        <w:jc w:val="center"/>
        <w:rPr>
          <w:b/>
        </w:rPr>
      </w:pPr>
    </w:p>
    <w:p w14:paraId="782C907F" w14:textId="0708A501" w:rsidR="00472A40" w:rsidRDefault="00472A40" w:rsidP="00472A40">
      <w:pPr>
        <w:pStyle w:val="ab"/>
        <w:spacing w:before="0" w:beforeAutospacing="0" w:after="0" w:afterAutospacing="0"/>
        <w:ind w:firstLine="709"/>
        <w:jc w:val="both"/>
      </w:pPr>
      <w:r>
        <w:rPr>
          <w:b/>
        </w:rPr>
        <w:t>-</w:t>
      </w:r>
      <w:r>
        <w:t xml:space="preserve"> Заместителю Министра экономического развития Российской Федерации </w:t>
      </w:r>
      <w:proofErr w:type="spellStart"/>
      <w:r>
        <w:t>И.Э.Торосову</w:t>
      </w:r>
      <w:proofErr w:type="spellEnd"/>
      <w:r>
        <w:t xml:space="preserve"> </w:t>
      </w:r>
      <w:r w:rsidR="0006117F">
        <w:t>обращение</w:t>
      </w:r>
      <w:r>
        <w:t xml:space="preserve"> отно</w:t>
      </w:r>
      <w:r w:rsidR="0006117F">
        <w:t>сительно</w:t>
      </w:r>
      <w:r>
        <w:t xml:space="preserve"> инициативы Минэкономразвития России по внесению изменений в Федеральный закон от 26.10.2002 № 127-ФЗ «О несостоятельности(банкротстве)»</w:t>
      </w:r>
    </w:p>
    <w:p w14:paraId="02DE1016" w14:textId="1C1BD384" w:rsidR="00472A40" w:rsidRDefault="00472A40" w:rsidP="00472A40">
      <w:pPr>
        <w:pStyle w:val="ab"/>
        <w:spacing w:before="0" w:beforeAutospacing="0" w:after="0" w:afterAutospacing="0"/>
        <w:ind w:firstLine="709"/>
        <w:jc w:val="both"/>
      </w:pPr>
    </w:p>
    <w:p w14:paraId="039B0B2E" w14:textId="7E06389B" w:rsidR="00472A40" w:rsidRDefault="00472A40" w:rsidP="00472A40">
      <w:pPr>
        <w:pStyle w:val="ab"/>
        <w:spacing w:before="0" w:beforeAutospacing="0" w:after="0" w:afterAutospacing="0"/>
        <w:ind w:firstLine="709"/>
        <w:jc w:val="center"/>
        <w:rPr>
          <w:b/>
        </w:rPr>
      </w:pPr>
      <w:r>
        <w:rPr>
          <w:b/>
        </w:rPr>
        <w:t>(</w:t>
      </w:r>
      <w:hyperlink r:id="rId33" w:history="1">
        <w:r w:rsidRPr="008308C7">
          <w:rPr>
            <w:rStyle w:val="a5"/>
            <w:b/>
            <w:sz w:val="24"/>
          </w:rPr>
          <w:t>подробнее</w:t>
        </w:r>
      </w:hyperlink>
      <w:r>
        <w:rPr>
          <w:b/>
        </w:rPr>
        <w:t>)</w:t>
      </w:r>
    </w:p>
    <w:p w14:paraId="728E3948" w14:textId="55387731" w:rsidR="00472A40" w:rsidRDefault="00472A40" w:rsidP="00472A40">
      <w:pPr>
        <w:pStyle w:val="ab"/>
        <w:spacing w:before="0" w:beforeAutospacing="0" w:after="0" w:afterAutospacing="0"/>
        <w:ind w:firstLine="709"/>
        <w:jc w:val="both"/>
      </w:pPr>
    </w:p>
    <w:p w14:paraId="4386BF91" w14:textId="77777777" w:rsidR="006F0AF8" w:rsidRDefault="007875B2" w:rsidP="00A70FDB">
      <w:pPr>
        <w:pStyle w:val="ab"/>
        <w:spacing w:before="0" w:beforeAutospacing="0" w:after="0" w:afterAutospacing="0"/>
        <w:ind w:firstLine="709"/>
      </w:pPr>
      <w:r>
        <w:rPr>
          <w:b/>
        </w:rPr>
        <w:t xml:space="preserve">12 января 2022 года </w:t>
      </w:r>
      <w:r>
        <w:t xml:space="preserve">Президент РСПП </w:t>
      </w:r>
      <w:proofErr w:type="spellStart"/>
      <w:r>
        <w:t>А.Н.Шохин</w:t>
      </w:r>
      <w:proofErr w:type="spellEnd"/>
      <w:r>
        <w:t xml:space="preserve"> </w:t>
      </w:r>
      <w:r w:rsidRPr="000C6051">
        <w:t>направи</w:t>
      </w:r>
      <w:r>
        <w:t>л</w:t>
      </w:r>
      <w:r w:rsidR="006F0AF8">
        <w:t>:</w:t>
      </w:r>
    </w:p>
    <w:p w14:paraId="16D0F326" w14:textId="77777777" w:rsidR="006F0AF8" w:rsidRDefault="006F0AF8" w:rsidP="006F0AF8">
      <w:pPr>
        <w:pStyle w:val="ab"/>
        <w:spacing w:before="0" w:beforeAutospacing="0" w:after="0" w:afterAutospacing="0"/>
        <w:ind w:firstLine="709"/>
        <w:jc w:val="center"/>
      </w:pPr>
    </w:p>
    <w:p w14:paraId="1808D33C" w14:textId="71AECD62" w:rsidR="006F0AF8" w:rsidRDefault="006F0AF8" w:rsidP="006F0AF8">
      <w:pPr>
        <w:pStyle w:val="ab"/>
        <w:spacing w:before="0" w:beforeAutospacing="0" w:after="0" w:afterAutospacing="0"/>
        <w:ind w:firstLine="709"/>
        <w:jc w:val="both"/>
      </w:pPr>
      <w:r>
        <w:t xml:space="preserve">- Заместителю Министра науки и высшего образования Российской Федерации </w:t>
      </w:r>
      <w:proofErr w:type="spellStart"/>
      <w:r>
        <w:t>А.М.Медведеву</w:t>
      </w:r>
      <w:proofErr w:type="spellEnd"/>
      <w:r>
        <w:t xml:space="preserve"> уточнения и дополнения к плану мероприятий по реализации Стратегии научно</w:t>
      </w:r>
      <w:r w:rsidR="0006117F">
        <w:t xml:space="preserve"> </w:t>
      </w:r>
      <w:r>
        <w:t>- технологического развития Российской Федерации до 2025 года (2 этап)</w:t>
      </w:r>
    </w:p>
    <w:p w14:paraId="7B1879E8" w14:textId="77777777" w:rsidR="006F0AF8" w:rsidRDefault="006F0AF8" w:rsidP="006F0AF8">
      <w:pPr>
        <w:pStyle w:val="ab"/>
        <w:spacing w:before="0" w:beforeAutospacing="0" w:after="0" w:afterAutospacing="0"/>
        <w:ind w:firstLine="709"/>
        <w:jc w:val="center"/>
      </w:pPr>
    </w:p>
    <w:p w14:paraId="01F9F676" w14:textId="74D9FED8" w:rsidR="006F0AF8" w:rsidRDefault="006F0AF8" w:rsidP="006F0AF8">
      <w:pPr>
        <w:pStyle w:val="ab"/>
        <w:spacing w:before="0" w:beforeAutospacing="0" w:after="0" w:afterAutospacing="0"/>
        <w:ind w:firstLine="709"/>
        <w:jc w:val="center"/>
        <w:rPr>
          <w:b/>
        </w:rPr>
      </w:pPr>
      <w:r>
        <w:t xml:space="preserve"> </w:t>
      </w:r>
      <w:r>
        <w:rPr>
          <w:b/>
        </w:rPr>
        <w:t>(</w:t>
      </w:r>
      <w:hyperlink r:id="rId34" w:history="1">
        <w:r w:rsidRPr="008308C7">
          <w:rPr>
            <w:rStyle w:val="a5"/>
            <w:b/>
            <w:sz w:val="24"/>
          </w:rPr>
          <w:t>подробнее</w:t>
        </w:r>
      </w:hyperlink>
      <w:r>
        <w:rPr>
          <w:b/>
        </w:rPr>
        <w:t>)</w:t>
      </w:r>
    </w:p>
    <w:p w14:paraId="2FE968DF" w14:textId="77777777" w:rsidR="00A70FDB" w:rsidRDefault="00A70FDB" w:rsidP="0006117F">
      <w:pPr>
        <w:pStyle w:val="17"/>
      </w:pPr>
    </w:p>
    <w:p w14:paraId="1B2C8BE7" w14:textId="42903C3E" w:rsidR="00A70FDB" w:rsidRPr="00DD0BAE" w:rsidRDefault="00A70FDB" w:rsidP="00DD0BAE">
      <w:pPr>
        <w:pStyle w:val="ab"/>
        <w:ind w:firstLine="709"/>
        <w:jc w:val="both"/>
        <w:rPr>
          <w:bCs/>
        </w:rPr>
      </w:pPr>
      <w:r>
        <w:t xml:space="preserve">- Председателю Комитета Государственной Думы ФС РФ по аграрным вопросам </w:t>
      </w:r>
      <w:proofErr w:type="spellStart"/>
      <w:r>
        <w:t>В.И.Кашину</w:t>
      </w:r>
      <w:proofErr w:type="spellEnd"/>
      <w:r>
        <w:t xml:space="preserve"> замечания и предложения к проекту федерального закона № 1260573-7 </w:t>
      </w:r>
      <w:r w:rsidRPr="00E25E08">
        <w:rPr>
          <w:bCs/>
        </w:rPr>
        <w:t>«О внесении изменений в Федеральный закон «</w:t>
      </w:r>
      <w:r>
        <w:rPr>
          <w:bCs/>
        </w:rPr>
        <w:t xml:space="preserve">О рыболовстве и сохранении водных биологических ресурсов» и отдельные законодательные акты Российской Федерации» (в части выдачи разрешения на добычу (вылов) водных биоресурсов </w:t>
      </w:r>
      <w:r w:rsidR="007C3AA8">
        <w:rPr>
          <w:bCs/>
        </w:rPr>
        <w:t>в электронном виде и ведения электронного промыслового журнала)</w:t>
      </w:r>
    </w:p>
    <w:p w14:paraId="16FFCDA0" w14:textId="00ABFD85" w:rsidR="00A70FDB" w:rsidRDefault="00A70FDB" w:rsidP="00A70FDB">
      <w:pPr>
        <w:pStyle w:val="ab"/>
        <w:spacing w:before="0" w:beforeAutospacing="0" w:after="0" w:afterAutospacing="0"/>
        <w:ind w:firstLine="709"/>
        <w:jc w:val="center"/>
        <w:rPr>
          <w:b/>
        </w:rPr>
      </w:pPr>
      <w:r>
        <w:t xml:space="preserve"> </w:t>
      </w:r>
      <w:r>
        <w:rPr>
          <w:b/>
        </w:rPr>
        <w:t>(</w:t>
      </w:r>
      <w:hyperlink r:id="rId35" w:history="1">
        <w:r w:rsidRPr="008308C7">
          <w:rPr>
            <w:rStyle w:val="a5"/>
            <w:b/>
            <w:sz w:val="24"/>
          </w:rPr>
          <w:t>подробнее</w:t>
        </w:r>
      </w:hyperlink>
      <w:r>
        <w:rPr>
          <w:b/>
        </w:rPr>
        <w:t>)</w:t>
      </w:r>
    </w:p>
    <w:p w14:paraId="6E802925" w14:textId="715F510F" w:rsidR="00A70FDB" w:rsidRDefault="00A70FDB" w:rsidP="00A70FDB">
      <w:pPr>
        <w:pStyle w:val="ab"/>
        <w:spacing w:before="0" w:beforeAutospacing="0" w:after="0" w:afterAutospacing="0"/>
        <w:ind w:firstLine="709"/>
        <w:jc w:val="center"/>
        <w:rPr>
          <w:b/>
        </w:rPr>
      </w:pPr>
    </w:p>
    <w:p w14:paraId="645CEF08" w14:textId="77777777" w:rsidR="0017521D" w:rsidRDefault="00F56AB8" w:rsidP="00F56AB8">
      <w:pPr>
        <w:pStyle w:val="ab"/>
        <w:ind w:firstLine="709"/>
        <w:jc w:val="both"/>
      </w:pPr>
      <w:r>
        <w:rPr>
          <w:b/>
        </w:rPr>
        <w:lastRenderedPageBreak/>
        <w:t xml:space="preserve">17 января 2022 года </w:t>
      </w:r>
      <w:r>
        <w:t xml:space="preserve">Президент РСПП </w:t>
      </w:r>
      <w:proofErr w:type="spellStart"/>
      <w:r>
        <w:t>А.Н.Шохин</w:t>
      </w:r>
      <w:proofErr w:type="spellEnd"/>
      <w:r>
        <w:t xml:space="preserve"> </w:t>
      </w:r>
      <w:r w:rsidRPr="000C6051">
        <w:t>направи</w:t>
      </w:r>
      <w:r>
        <w:t>л</w:t>
      </w:r>
      <w:r w:rsidR="0017521D">
        <w:t>:</w:t>
      </w:r>
    </w:p>
    <w:p w14:paraId="1FEB3485" w14:textId="3FDDEF67" w:rsidR="00F56AB8" w:rsidRPr="00A70FDB" w:rsidRDefault="0017521D" w:rsidP="00F56AB8">
      <w:pPr>
        <w:pStyle w:val="ab"/>
        <w:ind w:firstLine="709"/>
        <w:jc w:val="both"/>
        <w:rPr>
          <w:bCs/>
        </w:rPr>
      </w:pPr>
      <w:r>
        <w:t xml:space="preserve">- </w:t>
      </w:r>
      <w:r w:rsidR="00F56AB8">
        <w:t xml:space="preserve">Председателю Комитета Государственной Думы ФС РФ по бюджету и налогам </w:t>
      </w:r>
      <w:proofErr w:type="spellStart"/>
      <w:r w:rsidR="00F56AB8">
        <w:t>А.М.Макарову</w:t>
      </w:r>
      <w:proofErr w:type="spellEnd"/>
      <w:r w:rsidR="00F56AB8">
        <w:t xml:space="preserve"> замечания и предложения к проектам федеральных законов</w:t>
      </w:r>
      <w:r w:rsidR="0062022B">
        <w:t xml:space="preserve"> № 20281-8 «О проведении эксперимента по установлению специального налогового режима «Автоматизированная упрощенная система налогообложения» и № 20492-8 «О внесении изменений в часть первую Налогового кодекса Российской Федерации и иные отдельные законодательные акты Российской Федерации в связи с проведением эксперимента по установлению специального налогового режима «Автоматизированная упрощенная система налогообложения».</w:t>
      </w:r>
    </w:p>
    <w:p w14:paraId="7798DDF6" w14:textId="633E3E72" w:rsidR="0017521D" w:rsidRDefault="0017521D" w:rsidP="0017521D">
      <w:pPr>
        <w:pStyle w:val="ab"/>
        <w:spacing w:before="0" w:beforeAutospacing="0" w:after="0" w:afterAutospacing="0"/>
        <w:ind w:firstLine="709"/>
        <w:jc w:val="center"/>
        <w:rPr>
          <w:b/>
        </w:rPr>
      </w:pPr>
      <w:r>
        <w:rPr>
          <w:b/>
        </w:rPr>
        <w:t>(</w:t>
      </w:r>
      <w:hyperlink r:id="rId36" w:history="1">
        <w:r w:rsidRPr="008308C7">
          <w:rPr>
            <w:rStyle w:val="a5"/>
            <w:b/>
            <w:sz w:val="24"/>
          </w:rPr>
          <w:t>подробнее</w:t>
        </w:r>
      </w:hyperlink>
      <w:r>
        <w:rPr>
          <w:b/>
        </w:rPr>
        <w:t>)</w:t>
      </w:r>
    </w:p>
    <w:p w14:paraId="4616F754" w14:textId="4CABC3EC" w:rsidR="0017521D" w:rsidRPr="00A70FDB" w:rsidRDefault="0017521D" w:rsidP="0017521D">
      <w:pPr>
        <w:pStyle w:val="ab"/>
        <w:ind w:firstLine="709"/>
        <w:jc w:val="both"/>
        <w:rPr>
          <w:bCs/>
        </w:rPr>
      </w:pPr>
      <w:r>
        <w:t xml:space="preserve">- Председателю Комитета Государственной Думы ФС РФ по экологии, природным ресурсам и охране окружающей среды </w:t>
      </w:r>
      <w:proofErr w:type="spellStart"/>
      <w:r>
        <w:t>Д.Н.Кобылкину</w:t>
      </w:r>
      <w:proofErr w:type="spellEnd"/>
      <w:r>
        <w:t xml:space="preserve"> замечания и предложения к проекту федерального закона № 37939-8 «О проведении эксперимента по ограничению выбросов парниковых газов в отдельных субъектах Российской Федерации»</w:t>
      </w:r>
    </w:p>
    <w:p w14:paraId="7A1B3431" w14:textId="6351EDF0" w:rsidR="0017521D" w:rsidRDefault="0017521D" w:rsidP="0017521D">
      <w:pPr>
        <w:pStyle w:val="ab"/>
        <w:spacing w:before="0" w:beforeAutospacing="0" w:after="0" w:afterAutospacing="0"/>
        <w:ind w:firstLine="709"/>
        <w:jc w:val="center"/>
        <w:rPr>
          <w:b/>
        </w:rPr>
      </w:pPr>
      <w:r>
        <w:rPr>
          <w:b/>
        </w:rPr>
        <w:t>(</w:t>
      </w:r>
      <w:hyperlink r:id="rId37" w:history="1">
        <w:r w:rsidRPr="008308C7">
          <w:rPr>
            <w:rStyle w:val="a5"/>
            <w:b/>
            <w:sz w:val="24"/>
          </w:rPr>
          <w:t>подробнее</w:t>
        </w:r>
      </w:hyperlink>
      <w:r>
        <w:rPr>
          <w:b/>
        </w:rPr>
        <w:t>)</w:t>
      </w:r>
    </w:p>
    <w:p w14:paraId="772DFB46" w14:textId="672C27E1" w:rsidR="009E46A7" w:rsidRPr="009E46A7" w:rsidRDefault="009E46A7" w:rsidP="009E46A7">
      <w:pPr>
        <w:pStyle w:val="ab"/>
        <w:ind w:firstLine="709"/>
        <w:jc w:val="both"/>
      </w:pPr>
      <w:r>
        <w:rPr>
          <w:b/>
        </w:rPr>
        <w:t xml:space="preserve">25 января 2022 года </w:t>
      </w:r>
      <w:r>
        <w:t xml:space="preserve">Президент РСПП </w:t>
      </w:r>
      <w:proofErr w:type="spellStart"/>
      <w:r>
        <w:t>А.Н.Шохин</w:t>
      </w:r>
      <w:proofErr w:type="spellEnd"/>
      <w:r>
        <w:t xml:space="preserve"> </w:t>
      </w:r>
      <w:r w:rsidRPr="000C6051">
        <w:t>направи</w:t>
      </w:r>
      <w:r>
        <w:t xml:space="preserve">л Председателю Комитета Государственной Думы ФС РФ по информационной политике, информационным технологиям и связи </w:t>
      </w:r>
      <w:proofErr w:type="spellStart"/>
      <w:r>
        <w:t>А.Е.Хинштейну</w:t>
      </w:r>
      <w:proofErr w:type="spellEnd"/>
      <w:r>
        <w:t xml:space="preserve"> замечания и предложения к проекту федерального закона </w:t>
      </w:r>
      <w:r w:rsidRPr="009E46A7">
        <w:rPr>
          <w:bCs/>
        </w:rPr>
        <w:t xml:space="preserve">№ 1154099-7 </w:t>
      </w:r>
      <w:r w:rsidRPr="009E46A7">
        <w:t>«О внесении изменений в статью 56</w:t>
      </w:r>
      <w:r w:rsidRPr="009E46A7">
        <w:rPr>
          <w:vertAlign w:val="superscript"/>
        </w:rPr>
        <w:t>2</w:t>
      </w:r>
      <w:r w:rsidRPr="009E46A7">
        <w:t xml:space="preserve"> Федерального закона «О связи»</w:t>
      </w:r>
      <w:r>
        <w:t xml:space="preserve"> (в части уточнения обязанностей операторов связи)</w:t>
      </w:r>
    </w:p>
    <w:p w14:paraId="6BF7EDFA" w14:textId="64954685" w:rsidR="009E46A7" w:rsidRDefault="009E46A7" w:rsidP="009E46A7">
      <w:pPr>
        <w:pStyle w:val="ab"/>
        <w:spacing w:before="0" w:beforeAutospacing="0" w:after="0" w:afterAutospacing="0"/>
        <w:ind w:firstLine="709"/>
        <w:jc w:val="center"/>
        <w:rPr>
          <w:b/>
        </w:rPr>
      </w:pPr>
      <w:r>
        <w:rPr>
          <w:b/>
        </w:rPr>
        <w:t>(</w:t>
      </w:r>
      <w:hyperlink r:id="rId38" w:history="1">
        <w:r w:rsidRPr="008308C7">
          <w:rPr>
            <w:rStyle w:val="a5"/>
            <w:b/>
            <w:sz w:val="24"/>
          </w:rPr>
          <w:t>подробнее</w:t>
        </w:r>
      </w:hyperlink>
      <w:r>
        <w:rPr>
          <w:b/>
        </w:rPr>
        <w:t>)</w:t>
      </w:r>
    </w:p>
    <w:p w14:paraId="6F5766A5" w14:textId="77777777" w:rsidR="00415083" w:rsidRDefault="00415083" w:rsidP="00F635A5">
      <w:pPr>
        <w:pStyle w:val="ab"/>
        <w:spacing w:before="0" w:beforeAutospacing="0" w:after="0" w:afterAutospacing="0"/>
        <w:rPr>
          <w:b/>
        </w:rPr>
      </w:pPr>
    </w:p>
    <w:p w14:paraId="35A37A14" w14:textId="0460FA46" w:rsidR="00415083" w:rsidRDefault="00F635A5" w:rsidP="00F635A5">
      <w:pPr>
        <w:pStyle w:val="ab"/>
        <w:spacing w:before="0" w:beforeAutospacing="0" w:after="120" w:afterAutospacing="0"/>
        <w:ind w:firstLine="709"/>
        <w:jc w:val="both"/>
        <w:rPr>
          <w:bCs/>
        </w:rPr>
      </w:pPr>
      <w:r>
        <w:rPr>
          <w:b/>
        </w:rPr>
        <w:t xml:space="preserve">28 января 2022 года </w:t>
      </w:r>
      <w:r w:rsidR="00415083">
        <w:t xml:space="preserve">Президент РСПП </w:t>
      </w:r>
      <w:proofErr w:type="spellStart"/>
      <w:r w:rsidR="00415083">
        <w:t>А.Н.Шохин</w:t>
      </w:r>
      <w:proofErr w:type="spellEnd"/>
      <w:r w:rsidR="00415083">
        <w:t xml:space="preserve"> </w:t>
      </w:r>
      <w:r w:rsidR="00415083" w:rsidRPr="000C6051">
        <w:t>направил</w:t>
      </w:r>
      <w:r>
        <w:t xml:space="preserve"> </w:t>
      </w:r>
      <w:r>
        <w:rPr>
          <w:bCs/>
        </w:rPr>
        <w:t xml:space="preserve">Заместителю Председателя Правительства Российской Федерации- Руководителю Аппарата Правительства Российской Федерации </w:t>
      </w:r>
      <w:proofErr w:type="spellStart"/>
      <w:r>
        <w:rPr>
          <w:bCs/>
        </w:rPr>
        <w:t>Д.Ю.Григоренко</w:t>
      </w:r>
      <w:proofErr w:type="spellEnd"/>
      <w:r>
        <w:rPr>
          <w:bCs/>
        </w:rPr>
        <w:t xml:space="preserve"> </w:t>
      </w:r>
      <w:r w:rsidR="00772B0D">
        <w:rPr>
          <w:bCs/>
        </w:rPr>
        <w:t>замечания РСПП к проектам федеральны</w:t>
      </w:r>
      <w:r w:rsidR="00977809">
        <w:rPr>
          <w:bCs/>
        </w:rPr>
        <w:t>х</w:t>
      </w:r>
      <w:r w:rsidR="00772B0D">
        <w:rPr>
          <w:bCs/>
        </w:rPr>
        <w:t xml:space="preserve"> законов № 1190171-7 «О внесении изменений в статью 3 Федерального закона «О качестве и безопасности пищевых продуктов» и Федеральный закон «Об информации, информационных технологиях и о защите информации» и № 50212-8 «О внесении изменений в некоторые законодательные акты Российской Федерации в части пресечения нарушений законодательства Российской Федерации при осуществлении торговли в информационно-телекоммуникационной сети «Интернет»</w:t>
      </w:r>
    </w:p>
    <w:p w14:paraId="5B8F1021" w14:textId="75E356B0" w:rsidR="00415083" w:rsidRDefault="00415083" w:rsidP="00415083">
      <w:pPr>
        <w:pStyle w:val="ab"/>
        <w:spacing w:before="0" w:beforeAutospacing="0" w:after="0" w:afterAutospacing="0"/>
        <w:ind w:firstLine="709"/>
        <w:jc w:val="center"/>
        <w:rPr>
          <w:b/>
        </w:rPr>
      </w:pPr>
      <w:r>
        <w:rPr>
          <w:b/>
        </w:rPr>
        <w:t>(</w:t>
      </w:r>
      <w:hyperlink r:id="rId39" w:history="1">
        <w:r w:rsidRPr="0030418A">
          <w:rPr>
            <w:rStyle w:val="a5"/>
            <w:b/>
            <w:sz w:val="24"/>
          </w:rPr>
          <w:t>подробнее</w:t>
        </w:r>
      </w:hyperlink>
      <w:r>
        <w:rPr>
          <w:b/>
        </w:rPr>
        <w:t>)</w:t>
      </w:r>
    </w:p>
    <w:p w14:paraId="1A6AAB0A" w14:textId="77777777" w:rsidR="00415083" w:rsidRPr="00AE56F3" w:rsidRDefault="00415083" w:rsidP="00415083">
      <w:pPr>
        <w:pStyle w:val="ab"/>
        <w:spacing w:before="0" w:beforeAutospacing="0" w:after="0" w:afterAutospacing="0"/>
        <w:ind w:firstLine="709"/>
        <w:jc w:val="center"/>
        <w:rPr>
          <w:b/>
        </w:rPr>
      </w:pPr>
    </w:p>
    <w:p w14:paraId="4C6E1911" w14:textId="11AEE3F6" w:rsidR="00C56541" w:rsidRDefault="00C56541" w:rsidP="00CA4D79">
      <w:pPr>
        <w:pStyle w:val="ab"/>
        <w:spacing w:before="0" w:beforeAutospacing="0" w:after="0" w:afterAutospacing="0"/>
        <w:ind w:firstLine="709"/>
        <w:jc w:val="both"/>
      </w:pPr>
    </w:p>
    <w:sectPr w:rsidR="00C56541" w:rsidSect="00F2253E">
      <w:headerReference w:type="even" r:id="rId40"/>
      <w:headerReference w:type="default" r:id="rId41"/>
      <w:pgSz w:w="16838" w:h="11906" w:orient="landscape"/>
      <w:pgMar w:top="567" w:right="678"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3B47" w14:textId="77777777" w:rsidR="00FA6A66" w:rsidRDefault="00FA6A66">
      <w:r>
        <w:separator/>
      </w:r>
    </w:p>
  </w:endnote>
  <w:endnote w:type="continuationSeparator" w:id="0">
    <w:p w14:paraId="65560314" w14:textId="77777777" w:rsidR="00FA6A66" w:rsidRDefault="00FA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iddenHorzOCl">
    <w:altName w:val="Arial"/>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F86C" w14:textId="77777777" w:rsidR="00FA6A66" w:rsidRDefault="00FA6A66">
      <w:r>
        <w:separator/>
      </w:r>
    </w:p>
  </w:footnote>
  <w:footnote w:type="continuationSeparator" w:id="0">
    <w:p w14:paraId="4FAE8D8A" w14:textId="77777777" w:rsidR="00FA6A66" w:rsidRDefault="00FA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57EE" w14:textId="77777777" w:rsidR="000703F7" w:rsidRDefault="00752967" w:rsidP="0054210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1D52C2F" w14:textId="77777777" w:rsidR="000703F7" w:rsidRDefault="00FA6A66" w:rsidP="0000004D">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1EAE" w14:textId="77777777" w:rsidR="000703F7" w:rsidRDefault="00752967" w:rsidP="0054210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35A16">
      <w:rPr>
        <w:rStyle w:val="a9"/>
        <w:noProof/>
      </w:rPr>
      <w:t>2</w:t>
    </w:r>
    <w:r>
      <w:rPr>
        <w:rStyle w:val="a9"/>
      </w:rPr>
      <w:fldChar w:fldCharType="end"/>
    </w:r>
  </w:p>
  <w:p w14:paraId="2F8DA2B9" w14:textId="77777777" w:rsidR="000703F7" w:rsidRDefault="00FA6A66" w:rsidP="0000004D">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BC7"/>
    <w:multiLevelType w:val="singleLevel"/>
    <w:tmpl w:val="ED3804E4"/>
    <w:lvl w:ilvl="0">
      <w:start w:val="1"/>
      <w:numFmt w:val="decimal"/>
      <w:lvlText w:val="%1."/>
      <w:legacy w:legacy="1" w:legacySpace="0" w:legacyIndent="273"/>
      <w:lvlJc w:val="left"/>
      <w:rPr>
        <w:rFonts w:ascii="Times New Roman" w:hAnsi="Times New Roman" w:cs="Times New Roman" w:hint="default"/>
      </w:rPr>
    </w:lvl>
  </w:abstractNum>
  <w:abstractNum w:abstractNumId="1" w15:restartNumberingAfterBreak="0">
    <w:nsid w:val="10595173"/>
    <w:multiLevelType w:val="hybridMultilevel"/>
    <w:tmpl w:val="B9F69BE4"/>
    <w:lvl w:ilvl="0" w:tplc="04190001">
      <w:start w:val="1"/>
      <w:numFmt w:val="bullet"/>
      <w:lvlText w:val=""/>
      <w:lvlJc w:val="left"/>
      <w:pPr>
        <w:ind w:left="2761" w:hanging="360"/>
      </w:pPr>
      <w:rPr>
        <w:rFonts w:ascii="Symbol" w:hAnsi="Symbol" w:hint="default"/>
      </w:rPr>
    </w:lvl>
    <w:lvl w:ilvl="1" w:tplc="04190003" w:tentative="1">
      <w:start w:val="1"/>
      <w:numFmt w:val="bullet"/>
      <w:lvlText w:val="o"/>
      <w:lvlJc w:val="left"/>
      <w:pPr>
        <w:ind w:left="3481" w:hanging="360"/>
      </w:pPr>
      <w:rPr>
        <w:rFonts w:ascii="Courier New" w:hAnsi="Courier New" w:cs="Courier New" w:hint="default"/>
      </w:rPr>
    </w:lvl>
    <w:lvl w:ilvl="2" w:tplc="04190005" w:tentative="1">
      <w:start w:val="1"/>
      <w:numFmt w:val="bullet"/>
      <w:lvlText w:val=""/>
      <w:lvlJc w:val="left"/>
      <w:pPr>
        <w:ind w:left="4201" w:hanging="360"/>
      </w:pPr>
      <w:rPr>
        <w:rFonts w:ascii="Wingdings" w:hAnsi="Wingdings" w:hint="default"/>
      </w:rPr>
    </w:lvl>
    <w:lvl w:ilvl="3" w:tplc="04190001" w:tentative="1">
      <w:start w:val="1"/>
      <w:numFmt w:val="bullet"/>
      <w:lvlText w:val=""/>
      <w:lvlJc w:val="left"/>
      <w:pPr>
        <w:ind w:left="4921" w:hanging="360"/>
      </w:pPr>
      <w:rPr>
        <w:rFonts w:ascii="Symbol" w:hAnsi="Symbol" w:hint="default"/>
      </w:rPr>
    </w:lvl>
    <w:lvl w:ilvl="4" w:tplc="04190003" w:tentative="1">
      <w:start w:val="1"/>
      <w:numFmt w:val="bullet"/>
      <w:lvlText w:val="o"/>
      <w:lvlJc w:val="left"/>
      <w:pPr>
        <w:ind w:left="5641" w:hanging="360"/>
      </w:pPr>
      <w:rPr>
        <w:rFonts w:ascii="Courier New" w:hAnsi="Courier New" w:cs="Courier New" w:hint="default"/>
      </w:rPr>
    </w:lvl>
    <w:lvl w:ilvl="5" w:tplc="04190005" w:tentative="1">
      <w:start w:val="1"/>
      <w:numFmt w:val="bullet"/>
      <w:lvlText w:val=""/>
      <w:lvlJc w:val="left"/>
      <w:pPr>
        <w:ind w:left="6361" w:hanging="360"/>
      </w:pPr>
      <w:rPr>
        <w:rFonts w:ascii="Wingdings" w:hAnsi="Wingdings" w:hint="default"/>
      </w:rPr>
    </w:lvl>
    <w:lvl w:ilvl="6" w:tplc="04190001" w:tentative="1">
      <w:start w:val="1"/>
      <w:numFmt w:val="bullet"/>
      <w:lvlText w:val=""/>
      <w:lvlJc w:val="left"/>
      <w:pPr>
        <w:ind w:left="7081" w:hanging="360"/>
      </w:pPr>
      <w:rPr>
        <w:rFonts w:ascii="Symbol" w:hAnsi="Symbol" w:hint="default"/>
      </w:rPr>
    </w:lvl>
    <w:lvl w:ilvl="7" w:tplc="04190003" w:tentative="1">
      <w:start w:val="1"/>
      <w:numFmt w:val="bullet"/>
      <w:lvlText w:val="o"/>
      <w:lvlJc w:val="left"/>
      <w:pPr>
        <w:ind w:left="7801" w:hanging="360"/>
      </w:pPr>
      <w:rPr>
        <w:rFonts w:ascii="Courier New" w:hAnsi="Courier New" w:cs="Courier New" w:hint="default"/>
      </w:rPr>
    </w:lvl>
    <w:lvl w:ilvl="8" w:tplc="04190005" w:tentative="1">
      <w:start w:val="1"/>
      <w:numFmt w:val="bullet"/>
      <w:lvlText w:val=""/>
      <w:lvlJc w:val="left"/>
      <w:pPr>
        <w:ind w:left="8521" w:hanging="360"/>
      </w:pPr>
      <w:rPr>
        <w:rFonts w:ascii="Wingdings" w:hAnsi="Wingdings" w:hint="default"/>
      </w:rPr>
    </w:lvl>
  </w:abstractNum>
  <w:abstractNum w:abstractNumId="2" w15:restartNumberingAfterBreak="0">
    <w:nsid w:val="10F7179C"/>
    <w:multiLevelType w:val="multilevel"/>
    <w:tmpl w:val="D242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D19AA"/>
    <w:multiLevelType w:val="hybridMultilevel"/>
    <w:tmpl w:val="9C444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E24EA2"/>
    <w:multiLevelType w:val="singleLevel"/>
    <w:tmpl w:val="4E323B8E"/>
    <w:lvl w:ilvl="0">
      <w:start w:val="1"/>
      <w:numFmt w:val="decimal"/>
      <w:lvlText w:val="%1)"/>
      <w:legacy w:legacy="1" w:legacySpace="0" w:legacyIndent="470"/>
      <w:lvlJc w:val="left"/>
      <w:rPr>
        <w:rFonts w:ascii="Times New Roman" w:hAnsi="Times New Roman" w:cs="Times New Roman" w:hint="default"/>
        <w:sz w:val="28"/>
        <w:szCs w:val="28"/>
      </w:rPr>
    </w:lvl>
  </w:abstractNum>
  <w:abstractNum w:abstractNumId="5" w15:restartNumberingAfterBreak="0">
    <w:nsid w:val="239F4D1F"/>
    <w:multiLevelType w:val="hybridMultilevel"/>
    <w:tmpl w:val="1FF8BA42"/>
    <w:lvl w:ilvl="0" w:tplc="2FB0DCEE">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298F7DB0"/>
    <w:multiLevelType w:val="hybridMultilevel"/>
    <w:tmpl w:val="3F7AB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EE4831"/>
    <w:multiLevelType w:val="hybridMultilevel"/>
    <w:tmpl w:val="033A397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DD603C"/>
    <w:multiLevelType w:val="hybridMultilevel"/>
    <w:tmpl w:val="168C3914"/>
    <w:lvl w:ilvl="0" w:tplc="CE763BF2">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429B6376"/>
    <w:multiLevelType w:val="hybridMultilevel"/>
    <w:tmpl w:val="EC18DC4C"/>
    <w:lvl w:ilvl="0" w:tplc="E70696B4">
      <w:start w:val="1"/>
      <w:numFmt w:val="decimal"/>
      <w:lvlText w:val="%1."/>
      <w:lvlJc w:val="left"/>
      <w:pPr>
        <w:tabs>
          <w:tab w:val="num" w:pos="360"/>
        </w:tabs>
        <w:ind w:left="360" w:hanging="360"/>
      </w:pPr>
      <w:rPr>
        <w:rFonts w:hint="default"/>
      </w:rPr>
    </w:lvl>
    <w:lvl w:ilvl="1" w:tplc="1094689A">
      <w:numFmt w:val="none"/>
      <w:lvlText w:val=""/>
      <w:lvlJc w:val="left"/>
      <w:pPr>
        <w:tabs>
          <w:tab w:val="num" w:pos="0"/>
        </w:tabs>
      </w:pPr>
    </w:lvl>
    <w:lvl w:ilvl="2" w:tplc="4238C90C">
      <w:numFmt w:val="none"/>
      <w:lvlText w:val=""/>
      <w:lvlJc w:val="left"/>
      <w:pPr>
        <w:tabs>
          <w:tab w:val="num" w:pos="0"/>
        </w:tabs>
      </w:pPr>
    </w:lvl>
    <w:lvl w:ilvl="3" w:tplc="894A5A28">
      <w:numFmt w:val="none"/>
      <w:lvlText w:val=""/>
      <w:lvlJc w:val="left"/>
      <w:pPr>
        <w:tabs>
          <w:tab w:val="num" w:pos="0"/>
        </w:tabs>
      </w:pPr>
    </w:lvl>
    <w:lvl w:ilvl="4" w:tplc="2B9C57A2">
      <w:numFmt w:val="none"/>
      <w:lvlText w:val=""/>
      <w:lvlJc w:val="left"/>
      <w:pPr>
        <w:tabs>
          <w:tab w:val="num" w:pos="0"/>
        </w:tabs>
      </w:pPr>
    </w:lvl>
    <w:lvl w:ilvl="5" w:tplc="7ACC57A0">
      <w:numFmt w:val="none"/>
      <w:lvlText w:val=""/>
      <w:lvlJc w:val="left"/>
      <w:pPr>
        <w:tabs>
          <w:tab w:val="num" w:pos="0"/>
        </w:tabs>
      </w:pPr>
    </w:lvl>
    <w:lvl w:ilvl="6" w:tplc="133AF9D0">
      <w:numFmt w:val="none"/>
      <w:lvlText w:val=""/>
      <w:lvlJc w:val="left"/>
      <w:pPr>
        <w:tabs>
          <w:tab w:val="num" w:pos="0"/>
        </w:tabs>
      </w:pPr>
    </w:lvl>
    <w:lvl w:ilvl="7" w:tplc="520ABD4E">
      <w:numFmt w:val="none"/>
      <w:lvlText w:val=""/>
      <w:lvlJc w:val="left"/>
      <w:pPr>
        <w:tabs>
          <w:tab w:val="num" w:pos="0"/>
        </w:tabs>
      </w:pPr>
    </w:lvl>
    <w:lvl w:ilvl="8" w:tplc="CD920E6A">
      <w:numFmt w:val="none"/>
      <w:lvlText w:val=""/>
      <w:lvlJc w:val="left"/>
      <w:pPr>
        <w:tabs>
          <w:tab w:val="num" w:pos="0"/>
        </w:tabs>
      </w:pPr>
    </w:lvl>
  </w:abstractNum>
  <w:abstractNum w:abstractNumId="10" w15:restartNumberingAfterBreak="0">
    <w:nsid w:val="56263A00"/>
    <w:multiLevelType w:val="multilevel"/>
    <w:tmpl w:val="B83C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A749E"/>
    <w:multiLevelType w:val="hybridMultilevel"/>
    <w:tmpl w:val="C16E1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A621C20"/>
    <w:multiLevelType w:val="hybridMultilevel"/>
    <w:tmpl w:val="3FDC2DEE"/>
    <w:lvl w:ilvl="0" w:tplc="AD307752">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5BC43CF0"/>
    <w:multiLevelType w:val="multilevel"/>
    <w:tmpl w:val="EE7CC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73D98"/>
    <w:multiLevelType w:val="hybridMultilevel"/>
    <w:tmpl w:val="78A24A50"/>
    <w:lvl w:ilvl="0" w:tplc="7FF2F576">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15:restartNumberingAfterBreak="0">
    <w:nsid w:val="6F1D7AAB"/>
    <w:multiLevelType w:val="hybridMultilevel"/>
    <w:tmpl w:val="EE7A4354"/>
    <w:lvl w:ilvl="0" w:tplc="38B4B472">
      <w:start w:val="2"/>
      <w:numFmt w:val="decimal"/>
      <w:lvlText w:val="%1."/>
      <w:lvlJc w:val="left"/>
      <w:pPr>
        <w:tabs>
          <w:tab w:val="num" w:pos="360"/>
        </w:tabs>
        <w:ind w:left="360" w:hanging="360"/>
      </w:pPr>
      <w:rPr>
        <w:rFonts w:hint="default"/>
        <w:b/>
      </w:rPr>
    </w:lvl>
    <w:lvl w:ilvl="1" w:tplc="2D58E7BE">
      <w:numFmt w:val="none"/>
      <w:lvlText w:val=""/>
      <w:lvlJc w:val="left"/>
      <w:pPr>
        <w:tabs>
          <w:tab w:val="num" w:pos="180"/>
        </w:tabs>
      </w:pPr>
    </w:lvl>
    <w:lvl w:ilvl="2" w:tplc="EC004796">
      <w:numFmt w:val="none"/>
      <w:lvlText w:val=""/>
      <w:lvlJc w:val="left"/>
      <w:pPr>
        <w:tabs>
          <w:tab w:val="num" w:pos="180"/>
        </w:tabs>
      </w:pPr>
    </w:lvl>
    <w:lvl w:ilvl="3" w:tplc="DC30A7E0">
      <w:numFmt w:val="none"/>
      <w:lvlText w:val=""/>
      <w:lvlJc w:val="left"/>
      <w:pPr>
        <w:tabs>
          <w:tab w:val="num" w:pos="180"/>
        </w:tabs>
      </w:pPr>
    </w:lvl>
    <w:lvl w:ilvl="4" w:tplc="E646B5AE">
      <w:numFmt w:val="none"/>
      <w:lvlText w:val=""/>
      <w:lvlJc w:val="left"/>
      <w:pPr>
        <w:tabs>
          <w:tab w:val="num" w:pos="180"/>
        </w:tabs>
      </w:pPr>
    </w:lvl>
    <w:lvl w:ilvl="5" w:tplc="477CE216">
      <w:numFmt w:val="none"/>
      <w:lvlText w:val=""/>
      <w:lvlJc w:val="left"/>
      <w:pPr>
        <w:tabs>
          <w:tab w:val="num" w:pos="180"/>
        </w:tabs>
      </w:pPr>
    </w:lvl>
    <w:lvl w:ilvl="6" w:tplc="0486CF34">
      <w:numFmt w:val="none"/>
      <w:lvlText w:val=""/>
      <w:lvlJc w:val="left"/>
      <w:pPr>
        <w:tabs>
          <w:tab w:val="num" w:pos="180"/>
        </w:tabs>
      </w:pPr>
    </w:lvl>
    <w:lvl w:ilvl="7" w:tplc="AFD4DD82">
      <w:numFmt w:val="none"/>
      <w:lvlText w:val=""/>
      <w:lvlJc w:val="left"/>
      <w:pPr>
        <w:tabs>
          <w:tab w:val="num" w:pos="180"/>
        </w:tabs>
      </w:pPr>
    </w:lvl>
    <w:lvl w:ilvl="8" w:tplc="4A1C8DAE">
      <w:numFmt w:val="none"/>
      <w:lvlText w:val=""/>
      <w:lvlJc w:val="left"/>
      <w:pPr>
        <w:tabs>
          <w:tab w:val="num" w:pos="180"/>
        </w:tabs>
      </w:pPr>
    </w:lvl>
  </w:abstractNum>
  <w:abstractNum w:abstractNumId="16" w15:restartNumberingAfterBreak="0">
    <w:nsid w:val="74C33577"/>
    <w:multiLevelType w:val="multilevel"/>
    <w:tmpl w:val="E05A7AFE"/>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758D7323"/>
    <w:multiLevelType w:val="hybridMultilevel"/>
    <w:tmpl w:val="9B4C1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D422D0"/>
    <w:multiLevelType w:val="hybridMultilevel"/>
    <w:tmpl w:val="6F36DC1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747DCA"/>
    <w:multiLevelType w:val="hybridMultilevel"/>
    <w:tmpl w:val="D7E870D4"/>
    <w:lvl w:ilvl="0" w:tplc="7B1E8E3A">
      <w:start w:val="1"/>
      <w:numFmt w:val="decimal"/>
      <w:lvlText w:val="%1."/>
      <w:lvlJc w:val="left"/>
      <w:pPr>
        <w:tabs>
          <w:tab w:val="num" w:pos="2147"/>
        </w:tabs>
        <w:ind w:left="2147" w:hanging="1245"/>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0" w15:restartNumberingAfterBreak="0">
    <w:nsid w:val="7B5D5FC9"/>
    <w:multiLevelType w:val="hybridMultilevel"/>
    <w:tmpl w:val="99A61990"/>
    <w:lvl w:ilvl="0" w:tplc="24202B74">
      <w:start w:val="1"/>
      <w:numFmt w:val="decimal"/>
      <w:lvlText w:val="%1)"/>
      <w:lvlJc w:val="left"/>
      <w:pPr>
        <w:tabs>
          <w:tab w:val="num" w:pos="1"/>
        </w:tabs>
        <w:ind w:left="1" w:firstLine="709"/>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8"/>
  </w:num>
  <w:num w:numId="4">
    <w:abstractNumId w:val="19"/>
  </w:num>
  <w:num w:numId="5">
    <w:abstractNumId w:val="16"/>
  </w:num>
  <w:num w:numId="6">
    <w:abstractNumId w:val="11"/>
  </w:num>
  <w:num w:numId="7">
    <w:abstractNumId w:val="6"/>
  </w:num>
  <w:num w:numId="8">
    <w:abstractNumId w:val="10"/>
  </w:num>
  <w:num w:numId="9">
    <w:abstractNumId w:val="7"/>
  </w:num>
  <w:num w:numId="10">
    <w:abstractNumId w:val="3"/>
  </w:num>
  <w:num w:numId="11">
    <w:abstractNumId w:val="5"/>
  </w:num>
  <w:num w:numId="12">
    <w:abstractNumId w:val="2"/>
  </w:num>
  <w:num w:numId="13">
    <w:abstractNumId w:val="13"/>
  </w:num>
  <w:num w:numId="14">
    <w:abstractNumId w:val="0"/>
  </w:num>
  <w:num w:numId="15">
    <w:abstractNumId w:val="14"/>
  </w:num>
  <w:num w:numId="16">
    <w:abstractNumId w:val="17"/>
  </w:num>
  <w:num w:numId="17">
    <w:abstractNumId w:val="18"/>
  </w:num>
  <w:num w:numId="18">
    <w:abstractNumId w:val="12"/>
  </w:num>
  <w:num w:numId="19">
    <w:abstractNumId w:val="20"/>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A3"/>
    <w:rsid w:val="00024C60"/>
    <w:rsid w:val="0006117F"/>
    <w:rsid w:val="00071FBE"/>
    <w:rsid w:val="00073548"/>
    <w:rsid w:val="00146377"/>
    <w:rsid w:val="001620C9"/>
    <w:rsid w:val="00163BD1"/>
    <w:rsid w:val="0017521D"/>
    <w:rsid w:val="001B2725"/>
    <w:rsid w:val="001B6B15"/>
    <w:rsid w:val="00233134"/>
    <w:rsid w:val="00273EA2"/>
    <w:rsid w:val="002755D8"/>
    <w:rsid w:val="002D057D"/>
    <w:rsid w:val="002F15A7"/>
    <w:rsid w:val="00313315"/>
    <w:rsid w:val="00326A11"/>
    <w:rsid w:val="00335A16"/>
    <w:rsid w:val="00345488"/>
    <w:rsid w:val="00377189"/>
    <w:rsid w:val="003A3022"/>
    <w:rsid w:val="003E5DC9"/>
    <w:rsid w:val="00403442"/>
    <w:rsid w:val="00415083"/>
    <w:rsid w:val="00460D6C"/>
    <w:rsid w:val="00467279"/>
    <w:rsid w:val="00472A40"/>
    <w:rsid w:val="00474CB6"/>
    <w:rsid w:val="00500402"/>
    <w:rsid w:val="005031EC"/>
    <w:rsid w:val="00510474"/>
    <w:rsid w:val="0052739D"/>
    <w:rsid w:val="005A0BCE"/>
    <w:rsid w:val="0062022B"/>
    <w:rsid w:val="00631BF2"/>
    <w:rsid w:val="006941EC"/>
    <w:rsid w:val="006B5CEA"/>
    <w:rsid w:val="006D5E90"/>
    <w:rsid w:val="006F0AF8"/>
    <w:rsid w:val="00706774"/>
    <w:rsid w:val="007323C7"/>
    <w:rsid w:val="00744FEB"/>
    <w:rsid w:val="0075198A"/>
    <w:rsid w:val="00752967"/>
    <w:rsid w:val="00752C21"/>
    <w:rsid w:val="00754337"/>
    <w:rsid w:val="00772B0D"/>
    <w:rsid w:val="00784AAB"/>
    <w:rsid w:val="007875B2"/>
    <w:rsid w:val="00793E0E"/>
    <w:rsid w:val="007C0EC7"/>
    <w:rsid w:val="007C3AA8"/>
    <w:rsid w:val="007C6474"/>
    <w:rsid w:val="007F03CB"/>
    <w:rsid w:val="007F7FB3"/>
    <w:rsid w:val="0080628C"/>
    <w:rsid w:val="0081499B"/>
    <w:rsid w:val="008924BB"/>
    <w:rsid w:val="008A2208"/>
    <w:rsid w:val="008B4793"/>
    <w:rsid w:val="009065BC"/>
    <w:rsid w:val="00930317"/>
    <w:rsid w:val="009425C8"/>
    <w:rsid w:val="00946866"/>
    <w:rsid w:val="00977809"/>
    <w:rsid w:val="009B5AEF"/>
    <w:rsid w:val="009E4480"/>
    <w:rsid w:val="009E46A7"/>
    <w:rsid w:val="009E5AC2"/>
    <w:rsid w:val="009F067F"/>
    <w:rsid w:val="009F2001"/>
    <w:rsid w:val="00A13215"/>
    <w:rsid w:val="00A462D0"/>
    <w:rsid w:val="00A46C84"/>
    <w:rsid w:val="00A70FDB"/>
    <w:rsid w:val="00A86790"/>
    <w:rsid w:val="00AB7DEC"/>
    <w:rsid w:val="00AD5CD8"/>
    <w:rsid w:val="00AF386A"/>
    <w:rsid w:val="00B04CFE"/>
    <w:rsid w:val="00B123FE"/>
    <w:rsid w:val="00B1623C"/>
    <w:rsid w:val="00B67DC9"/>
    <w:rsid w:val="00BB517B"/>
    <w:rsid w:val="00BD3E63"/>
    <w:rsid w:val="00C01F70"/>
    <w:rsid w:val="00C02845"/>
    <w:rsid w:val="00C44C46"/>
    <w:rsid w:val="00C56541"/>
    <w:rsid w:val="00C90B5B"/>
    <w:rsid w:val="00CA0167"/>
    <w:rsid w:val="00CA4D79"/>
    <w:rsid w:val="00CE0635"/>
    <w:rsid w:val="00CF1FFA"/>
    <w:rsid w:val="00D216B2"/>
    <w:rsid w:val="00D36E51"/>
    <w:rsid w:val="00D50B70"/>
    <w:rsid w:val="00D52045"/>
    <w:rsid w:val="00D903C7"/>
    <w:rsid w:val="00DD0BAE"/>
    <w:rsid w:val="00E04E23"/>
    <w:rsid w:val="00E13195"/>
    <w:rsid w:val="00E247C1"/>
    <w:rsid w:val="00E3558F"/>
    <w:rsid w:val="00E36ACD"/>
    <w:rsid w:val="00E676A3"/>
    <w:rsid w:val="00EC2E7A"/>
    <w:rsid w:val="00EE37DD"/>
    <w:rsid w:val="00EE5EFA"/>
    <w:rsid w:val="00EE731B"/>
    <w:rsid w:val="00F0564E"/>
    <w:rsid w:val="00F12D1A"/>
    <w:rsid w:val="00F254E4"/>
    <w:rsid w:val="00F56AB8"/>
    <w:rsid w:val="00F635A5"/>
    <w:rsid w:val="00F63607"/>
    <w:rsid w:val="00F71DD3"/>
    <w:rsid w:val="00F73474"/>
    <w:rsid w:val="00FA6A66"/>
    <w:rsid w:val="00FF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4498"/>
  <w15:chartTrackingRefBased/>
  <w15:docId w15:val="{8E93BC19-429A-E741-A94B-41650A6B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BCE"/>
    <w:rPr>
      <w:rFonts w:ascii="Times New Roman" w:eastAsia="Times New Roman" w:hAnsi="Times New Roman" w:cs="Times New Roman"/>
      <w:lang w:eastAsia="ru-RU"/>
    </w:rPr>
  </w:style>
  <w:style w:type="paragraph" w:styleId="1">
    <w:name w:val="heading 1"/>
    <w:basedOn w:val="a"/>
    <w:next w:val="a"/>
    <w:link w:val="10"/>
    <w:qFormat/>
    <w:rsid w:val="00E676A3"/>
    <w:pPr>
      <w:keepNext/>
      <w:jc w:val="center"/>
      <w:outlineLvl w:val="0"/>
    </w:pPr>
    <w:rPr>
      <w:rFonts w:cs="Arial"/>
      <w:b/>
      <w:bCs/>
      <w:kern w:val="32"/>
      <w:sz w:val="28"/>
      <w:szCs w:val="32"/>
      <w:u w:val="single"/>
    </w:rPr>
  </w:style>
  <w:style w:type="paragraph" w:styleId="2">
    <w:name w:val="heading 2"/>
    <w:basedOn w:val="a"/>
    <w:next w:val="a"/>
    <w:link w:val="20"/>
    <w:qFormat/>
    <w:rsid w:val="00E676A3"/>
    <w:pPr>
      <w:keepNext/>
      <w:jc w:val="center"/>
      <w:outlineLvl w:val="1"/>
    </w:pPr>
    <w:rPr>
      <w:rFonts w:cs="Arial"/>
      <w:bCs/>
      <w:iCs/>
      <w:sz w:val="28"/>
      <w:szCs w:val="28"/>
    </w:rPr>
  </w:style>
  <w:style w:type="paragraph" w:styleId="3">
    <w:name w:val="heading 3"/>
    <w:basedOn w:val="a"/>
    <w:next w:val="a"/>
    <w:link w:val="30"/>
    <w:qFormat/>
    <w:rsid w:val="00E676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76A3"/>
    <w:rPr>
      <w:rFonts w:ascii="Times New Roman" w:eastAsia="Times New Roman" w:hAnsi="Times New Roman" w:cs="Arial"/>
      <w:b/>
      <w:bCs/>
      <w:kern w:val="32"/>
      <w:sz w:val="28"/>
      <w:szCs w:val="32"/>
      <w:u w:val="single"/>
      <w:lang w:eastAsia="ru-RU"/>
    </w:rPr>
  </w:style>
  <w:style w:type="character" w:customStyle="1" w:styleId="20">
    <w:name w:val="Заголовок 2 Знак"/>
    <w:basedOn w:val="a0"/>
    <w:link w:val="2"/>
    <w:rsid w:val="00E676A3"/>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E676A3"/>
    <w:rPr>
      <w:rFonts w:ascii="Arial" w:eastAsia="Times New Roman" w:hAnsi="Arial" w:cs="Arial"/>
      <w:b/>
      <w:bCs/>
      <w:sz w:val="26"/>
      <w:szCs w:val="26"/>
      <w:lang w:eastAsia="ru-RU"/>
    </w:rPr>
  </w:style>
  <w:style w:type="paragraph" w:styleId="a3">
    <w:name w:val="Body Text"/>
    <w:basedOn w:val="a"/>
    <w:link w:val="a4"/>
    <w:rsid w:val="00E676A3"/>
    <w:pPr>
      <w:jc w:val="both"/>
    </w:pPr>
    <w:rPr>
      <w:sz w:val="28"/>
      <w:szCs w:val="20"/>
    </w:rPr>
  </w:style>
  <w:style w:type="character" w:customStyle="1" w:styleId="a4">
    <w:name w:val="Основной текст Знак"/>
    <w:basedOn w:val="a0"/>
    <w:link w:val="a3"/>
    <w:rsid w:val="00E676A3"/>
    <w:rPr>
      <w:rFonts w:ascii="Times New Roman" w:eastAsia="Times New Roman" w:hAnsi="Times New Roman" w:cs="Times New Roman"/>
      <w:sz w:val="28"/>
      <w:szCs w:val="20"/>
      <w:lang w:eastAsia="ru-RU"/>
    </w:rPr>
  </w:style>
  <w:style w:type="character" w:styleId="a5">
    <w:name w:val="Hyperlink"/>
    <w:uiPriority w:val="99"/>
    <w:rsid w:val="00E676A3"/>
    <w:rPr>
      <w:rFonts w:ascii="Times New Roman" w:hAnsi="Times New Roman"/>
      <w:dstrike w:val="0"/>
      <w:color w:val="000000"/>
      <w:sz w:val="28"/>
      <w:u w:val="single"/>
      <w:vertAlign w:val="baseline"/>
    </w:rPr>
  </w:style>
  <w:style w:type="table" w:styleId="a6">
    <w:name w:val="Table Grid"/>
    <w:basedOn w:val="a1"/>
    <w:rsid w:val="00E676A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676A3"/>
    <w:pPr>
      <w:tabs>
        <w:tab w:val="center" w:pos="4677"/>
        <w:tab w:val="right" w:pos="9355"/>
      </w:tabs>
    </w:pPr>
  </w:style>
  <w:style w:type="character" w:customStyle="1" w:styleId="a8">
    <w:name w:val="Верхний колонтитул Знак"/>
    <w:basedOn w:val="a0"/>
    <w:link w:val="a7"/>
    <w:rsid w:val="00E676A3"/>
    <w:rPr>
      <w:rFonts w:ascii="Times New Roman" w:eastAsia="Times New Roman" w:hAnsi="Times New Roman" w:cs="Times New Roman"/>
      <w:lang w:eastAsia="ru-RU"/>
    </w:rPr>
  </w:style>
  <w:style w:type="character" w:styleId="a9">
    <w:name w:val="page number"/>
    <w:basedOn w:val="a0"/>
    <w:rsid w:val="00E676A3"/>
  </w:style>
  <w:style w:type="character" w:styleId="aa">
    <w:name w:val="Strong"/>
    <w:uiPriority w:val="22"/>
    <w:qFormat/>
    <w:rsid w:val="00E676A3"/>
    <w:rPr>
      <w:b/>
      <w:bCs/>
    </w:rPr>
  </w:style>
  <w:style w:type="paragraph" w:styleId="ab">
    <w:name w:val="Normal (Web)"/>
    <w:aliases w:val=" Знак Знак,Знак"/>
    <w:basedOn w:val="a"/>
    <w:uiPriority w:val="99"/>
    <w:qFormat/>
    <w:rsid w:val="00E676A3"/>
    <w:pPr>
      <w:spacing w:before="100" w:beforeAutospacing="1" w:after="100" w:afterAutospacing="1"/>
    </w:pPr>
  </w:style>
  <w:style w:type="character" w:customStyle="1" w:styleId="zipbold">
    <w:name w:val="zipbold"/>
    <w:basedOn w:val="a0"/>
    <w:rsid w:val="00E676A3"/>
  </w:style>
  <w:style w:type="paragraph" w:customStyle="1" w:styleId="ac">
    <w:name w:val="Стиль"/>
    <w:rsid w:val="00E676A3"/>
    <w:pPr>
      <w:widowControl w:val="0"/>
      <w:autoSpaceDE w:val="0"/>
      <w:autoSpaceDN w:val="0"/>
      <w:adjustRightInd w:val="0"/>
    </w:pPr>
    <w:rPr>
      <w:rFonts w:ascii="Times New Roman" w:eastAsia="Times New Roman" w:hAnsi="Times New Roman" w:cs="Times New Roman"/>
      <w:lang w:eastAsia="ru-RU"/>
    </w:rPr>
  </w:style>
  <w:style w:type="paragraph" w:customStyle="1" w:styleId="ad">
    <w:name w:val="Нормальный"/>
    <w:basedOn w:val="a"/>
    <w:rsid w:val="00E676A3"/>
    <w:pPr>
      <w:widowControl w:val="0"/>
      <w:shd w:val="clear" w:color="auto" w:fill="FFFFFF"/>
      <w:autoSpaceDE w:val="0"/>
      <w:autoSpaceDN w:val="0"/>
      <w:adjustRightInd w:val="0"/>
      <w:spacing w:before="5" w:line="480" w:lineRule="exact"/>
      <w:ind w:left="19" w:right="14" w:firstLine="720"/>
      <w:jc w:val="both"/>
    </w:pPr>
    <w:rPr>
      <w:rFonts w:eastAsia="Calibri"/>
      <w:color w:val="000000"/>
      <w:spacing w:val="2"/>
      <w:sz w:val="28"/>
      <w:szCs w:val="28"/>
    </w:rPr>
  </w:style>
  <w:style w:type="character" w:styleId="ae">
    <w:name w:val="FollowedHyperlink"/>
    <w:rsid w:val="00E676A3"/>
    <w:rPr>
      <w:color w:val="800080"/>
      <w:u w:val="single"/>
    </w:rPr>
  </w:style>
  <w:style w:type="paragraph" w:styleId="21">
    <w:name w:val="Body Text 2"/>
    <w:basedOn w:val="a"/>
    <w:link w:val="22"/>
    <w:rsid w:val="00E676A3"/>
    <w:pPr>
      <w:spacing w:after="120" w:line="480" w:lineRule="auto"/>
    </w:pPr>
  </w:style>
  <w:style w:type="character" w:customStyle="1" w:styleId="22">
    <w:name w:val="Основной текст 2 Знак"/>
    <w:basedOn w:val="a0"/>
    <w:link w:val="21"/>
    <w:rsid w:val="00E676A3"/>
    <w:rPr>
      <w:rFonts w:ascii="Times New Roman" w:eastAsia="Times New Roman" w:hAnsi="Times New Roman" w:cs="Times New Roman"/>
      <w:lang w:eastAsia="ru-RU"/>
    </w:rPr>
  </w:style>
  <w:style w:type="character" w:customStyle="1" w:styleId="namem">
    <w:name w:val="namem"/>
    <w:basedOn w:val="a0"/>
    <w:rsid w:val="00E676A3"/>
  </w:style>
  <w:style w:type="character" w:customStyle="1" w:styleId="ressmall">
    <w:name w:val="ressmall"/>
    <w:basedOn w:val="a0"/>
    <w:rsid w:val="00E676A3"/>
  </w:style>
  <w:style w:type="character" w:customStyle="1" w:styleId="newstitle1">
    <w:name w:val="newstitle1"/>
    <w:rsid w:val="00E676A3"/>
    <w:rPr>
      <w:b/>
      <w:bCs/>
      <w:color w:val="03689A"/>
      <w:sz w:val="19"/>
      <w:szCs w:val="19"/>
    </w:rPr>
  </w:style>
  <w:style w:type="character" w:customStyle="1" w:styleId="11">
    <w:name w:val="Стиль1 Знак Знак"/>
    <w:link w:val="12"/>
    <w:locked/>
    <w:rsid w:val="00E676A3"/>
    <w:rPr>
      <w:lang w:eastAsia="ru-RU"/>
    </w:rPr>
  </w:style>
  <w:style w:type="paragraph" w:customStyle="1" w:styleId="12">
    <w:name w:val="Стиль1 Знак"/>
    <w:basedOn w:val="af"/>
    <w:link w:val="11"/>
    <w:rsid w:val="00E676A3"/>
    <w:pPr>
      <w:spacing w:line="360" w:lineRule="auto"/>
      <w:ind w:left="0" w:firstLine="709"/>
      <w:jc w:val="both"/>
    </w:pPr>
    <w:rPr>
      <w:rFonts w:asciiTheme="minorHAnsi" w:eastAsiaTheme="minorHAnsi" w:hAnsiTheme="minorHAnsi" w:cstheme="minorBidi"/>
    </w:rPr>
  </w:style>
  <w:style w:type="paragraph" w:styleId="af">
    <w:name w:val="Normal Indent"/>
    <w:basedOn w:val="a"/>
    <w:rsid w:val="00E676A3"/>
    <w:pPr>
      <w:ind w:left="708"/>
    </w:pPr>
  </w:style>
  <w:style w:type="paragraph" w:styleId="af0">
    <w:name w:val="footer"/>
    <w:basedOn w:val="a"/>
    <w:link w:val="af1"/>
    <w:rsid w:val="00E676A3"/>
    <w:pPr>
      <w:tabs>
        <w:tab w:val="center" w:pos="4677"/>
        <w:tab w:val="right" w:pos="9355"/>
      </w:tabs>
    </w:pPr>
  </w:style>
  <w:style w:type="character" w:customStyle="1" w:styleId="af1">
    <w:name w:val="Нижний колонтитул Знак"/>
    <w:basedOn w:val="a0"/>
    <w:link w:val="af0"/>
    <w:rsid w:val="00E676A3"/>
    <w:rPr>
      <w:rFonts w:ascii="Times New Roman" w:eastAsia="Times New Roman" w:hAnsi="Times New Roman" w:cs="Times New Roman"/>
      <w:lang w:eastAsia="ru-RU"/>
    </w:rPr>
  </w:style>
  <w:style w:type="paragraph" w:customStyle="1" w:styleId="af2">
    <w:name w:val="Знак"/>
    <w:basedOn w:val="a"/>
    <w:rsid w:val="00E676A3"/>
    <w:pPr>
      <w:spacing w:after="160" w:line="240" w:lineRule="exact"/>
    </w:pPr>
    <w:rPr>
      <w:rFonts w:ascii="Verdana" w:hAnsi="Verdana" w:cs="Verdana"/>
      <w:sz w:val="20"/>
      <w:szCs w:val="20"/>
      <w:lang w:val="en-US" w:eastAsia="en-US"/>
    </w:rPr>
  </w:style>
  <w:style w:type="paragraph" w:styleId="af3">
    <w:name w:val="Balloon Text"/>
    <w:basedOn w:val="a"/>
    <w:link w:val="af4"/>
    <w:semiHidden/>
    <w:rsid w:val="00E676A3"/>
    <w:rPr>
      <w:rFonts w:ascii="Tahoma" w:hAnsi="Tahoma" w:cs="Tahoma"/>
      <w:sz w:val="16"/>
      <w:szCs w:val="16"/>
    </w:rPr>
  </w:style>
  <w:style w:type="character" w:customStyle="1" w:styleId="af4">
    <w:name w:val="Текст выноски Знак"/>
    <w:basedOn w:val="a0"/>
    <w:link w:val="af3"/>
    <w:semiHidden/>
    <w:rsid w:val="00E676A3"/>
    <w:rPr>
      <w:rFonts w:ascii="Tahoma" w:eastAsia="Times New Roman" w:hAnsi="Tahoma" w:cs="Tahoma"/>
      <w:sz w:val="16"/>
      <w:szCs w:val="16"/>
      <w:lang w:eastAsia="ru-RU"/>
    </w:rPr>
  </w:style>
  <w:style w:type="paragraph" w:customStyle="1" w:styleId="ConsPlusNormal">
    <w:name w:val="ConsPlusNormal"/>
    <w:link w:val="ConsPlusNormal0"/>
    <w:rsid w:val="00E676A3"/>
    <w:pPr>
      <w:widowControl w:val="0"/>
      <w:autoSpaceDE w:val="0"/>
      <w:autoSpaceDN w:val="0"/>
      <w:ind w:firstLine="720"/>
    </w:pPr>
    <w:rPr>
      <w:rFonts w:ascii="Arial" w:eastAsia="Times New Roman" w:hAnsi="Arial" w:cs="Arial"/>
      <w:sz w:val="20"/>
      <w:szCs w:val="20"/>
      <w:lang w:eastAsia="ru-RU"/>
    </w:rPr>
  </w:style>
  <w:style w:type="paragraph" w:customStyle="1" w:styleId="CharChar">
    <w:name w:val="Знак Знак Char Char"/>
    <w:basedOn w:val="a"/>
    <w:semiHidden/>
    <w:rsid w:val="00E676A3"/>
    <w:pPr>
      <w:spacing w:after="160" w:line="240" w:lineRule="exact"/>
      <w:jc w:val="both"/>
    </w:pPr>
    <w:rPr>
      <w:rFonts w:ascii="Verdana" w:hAnsi="Verdana"/>
      <w:sz w:val="20"/>
      <w:szCs w:val="20"/>
      <w:lang w:val="en-GB" w:eastAsia="en-US"/>
    </w:rPr>
  </w:style>
  <w:style w:type="paragraph" w:customStyle="1" w:styleId="ConsPlusTitle">
    <w:name w:val="ConsPlusTitle"/>
    <w:rsid w:val="00E676A3"/>
    <w:pPr>
      <w:autoSpaceDE w:val="0"/>
      <w:autoSpaceDN w:val="0"/>
      <w:adjustRightInd w:val="0"/>
    </w:pPr>
    <w:rPr>
      <w:rFonts w:ascii="Arial" w:eastAsia="Times New Roman" w:hAnsi="Arial" w:cs="Arial"/>
      <w:b/>
      <w:bCs/>
      <w:sz w:val="20"/>
      <w:szCs w:val="20"/>
      <w:lang w:eastAsia="ru-RU"/>
    </w:rPr>
  </w:style>
  <w:style w:type="paragraph" w:customStyle="1" w:styleId="af5">
    <w:name w:val="Знак Знак Знак Знак Знак Знак Знак Знак Знак Знак"/>
    <w:basedOn w:val="a"/>
    <w:rsid w:val="00E676A3"/>
    <w:pPr>
      <w:spacing w:after="160" w:line="240" w:lineRule="exact"/>
    </w:pPr>
    <w:rPr>
      <w:rFonts w:ascii="Verdana" w:hAnsi="Verdana" w:cs="Verdana"/>
      <w:sz w:val="20"/>
      <w:szCs w:val="20"/>
      <w:lang w:val="en-US" w:eastAsia="en-US"/>
    </w:rPr>
  </w:style>
  <w:style w:type="paragraph" w:styleId="23">
    <w:name w:val="Body Text Indent 2"/>
    <w:basedOn w:val="a"/>
    <w:link w:val="24"/>
    <w:rsid w:val="00E676A3"/>
    <w:pPr>
      <w:spacing w:after="120" w:line="480" w:lineRule="auto"/>
      <w:ind w:left="283" w:firstLine="720"/>
      <w:jc w:val="both"/>
    </w:pPr>
    <w:rPr>
      <w:sz w:val="29"/>
      <w:szCs w:val="20"/>
    </w:rPr>
  </w:style>
  <w:style w:type="character" w:customStyle="1" w:styleId="24">
    <w:name w:val="Основной текст с отступом 2 Знак"/>
    <w:basedOn w:val="a0"/>
    <w:link w:val="23"/>
    <w:rsid w:val="00E676A3"/>
    <w:rPr>
      <w:rFonts w:ascii="Times New Roman" w:eastAsia="Times New Roman" w:hAnsi="Times New Roman" w:cs="Times New Roman"/>
      <w:sz w:val="29"/>
      <w:szCs w:val="20"/>
      <w:lang w:eastAsia="ru-RU"/>
    </w:rPr>
  </w:style>
  <w:style w:type="character" w:customStyle="1" w:styleId="FontStyle12">
    <w:name w:val="Font Style12"/>
    <w:rsid w:val="00E676A3"/>
    <w:rPr>
      <w:rFonts w:ascii="Times New Roman" w:hAnsi="Times New Roman" w:cs="Times New Roman"/>
      <w:sz w:val="26"/>
      <w:szCs w:val="26"/>
    </w:rPr>
  </w:style>
  <w:style w:type="paragraph" w:customStyle="1" w:styleId="af6">
    <w:name w:val="Знак Знак Знак Знак Знак Знак Знак Знак Знак"/>
    <w:basedOn w:val="a"/>
    <w:rsid w:val="00E676A3"/>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2">
    <w:name w:val="Style2"/>
    <w:basedOn w:val="a"/>
    <w:rsid w:val="00E676A3"/>
    <w:pPr>
      <w:widowControl w:val="0"/>
      <w:autoSpaceDE w:val="0"/>
      <w:autoSpaceDN w:val="0"/>
      <w:adjustRightInd w:val="0"/>
      <w:spacing w:line="329" w:lineRule="exact"/>
      <w:ind w:firstLine="562"/>
    </w:pPr>
  </w:style>
  <w:style w:type="paragraph" w:customStyle="1" w:styleId="CharChar0">
    <w:name w:val="Char Знак Знак Char Знак Знак Знак Знак Знак Знак Знак Знак Знак Знак Знак Знак Знак Знак Знак Знак"/>
    <w:basedOn w:val="a"/>
    <w:rsid w:val="00E676A3"/>
    <w:rPr>
      <w:rFonts w:ascii="Verdana" w:hAnsi="Verdana" w:cs="Verdana"/>
      <w:sz w:val="20"/>
      <w:szCs w:val="20"/>
      <w:lang w:val="en-US" w:eastAsia="en-US"/>
    </w:rPr>
  </w:style>
  <w:style w:type="paragraph" w:styleId="31">
    <w:name w:val="Body Text Indent 3"/>
    <w:basedOn w:val="a"/>
    <w:link w:val="32"/>
    <w:rsid w:val="00E676A3"/>
    <w:pPr>
      <w:spacing w:after="120"/>
      <w:ind w:left="283"/>
    </w:pPr>
    <w:rPr>
      <w:sz w:val="16"/>
      <w:szCs w:val="16"/>
    </w:rPr>
  </w:style>
  <w:style w:type="character" w:customStyle="1" w:styleId="32">
    <w:name w:val="Основной текст с отступом 3 Знак"/>
    <w:basedOn w:val="a0"/>
    <w:link w:val="31"/>
    <w:rsid w:val="00E676A3"/>
    <w:rPr>
      <w:rFonts w:ascii="Times New Roman" w:eastAsia="Times New Roman" w:hAnsi="Times New Roman" w:cs="Times New Roman"/>
      <w:sz w:val="16"/>
      <w:szCs w:val="16"/>
      <w:lang w:eastAsia="ru-RU"/>
    </w:rPr>
  </w:style>
  <w:style w:type="paragraph" w:customStyle="1" w:styleId="25">
    <w:name w:val="Стиль2"/>
    <w:basedOn w:val="a"/>
    <w:uiPriority w:val="99"/>
    <w:rsid w:val="00E676A3"/>
    <w:pPr>
      <w:widowControl w:val="0"/>
      <w:overflowPunct w:val="0"/>
      <w:autoSpaceDE w:val="0"/>
      <w:autoSpaceDN w:val="0"/>
      <w:adjustRightInd w:val="0"/>
      <w:ind w:firstLine="709"/>
      <w:jc w:val="both"/>
      <w:textAlignment w:val="baseline"/>
    </w:pPr>
    <w:rPr>
      <w:rFonts w:ascii="Arial" w:hAnsi="Arial" w:cs="Arial"/>
    </w:rPr>
  </w:style>
  <w:style w:type="paragraph" w:customStyle="1" w:styleId="13">
    <w:name w:val="Стиль1"/>
    <w:basedOn w:val="a"/>
    <w:uiPriority w:val="99"/>
    <w:rsid w:val="00E676A3"/>
    <w:pPr>
      <w:spacing w:after="120" w:line="360" w:lineRule="auto"/>
      <w:ind w:right="-1"/>
      <w:jc w:val="both"/>
    </w:pPr>
    <w:rPr>
      <w:lang w:eastAsia="en-US"/>
    </w:rPr>
  </w:style>
  <w:style w:type="paragraph" w:styleId="af7">
    <w:name w:val="Body Text Indent"/>
    <w:basedOn w:val="a"/>
    <w:link w:val="af8"/>
    <w:rsid w:val="00E676A3"/>
    <w:pPr>
      <w:spacing w:after="120"/>
      <w:ind w:left="283"/>
    </w:pPr>
  </w:style>
  <w:style w:type="character" w:customStyle="1" w:styleId="af8">
    <w:name w:val="Основной текст с отступом Знак"/>
    <w:basedOn w:val="a0"/>
    <w:link w:val="af7"/>
    <w:rsid w:val="00E676A3"/>
    <w:rPr>
      <w:rFonts w:ascii="Times New Roman" w:eastAsia="Times New Roman" w:hAnsi="Times New Roman" w:cs="Times New Roman"/>
      <w:lang w:eastAsia="ru-RU"/>
    </w:rPr>
  </w:style>
  <w:style w:type="paragraph" w:customStyle="1" w:styleId="published">
    <w:name w:val="published"/>
    <w:basedOn w:val="a"/>
    <w:rsid w:val="00E676A3"/>
    <w:pPr>
      <w:spacing w:before="100" w:beforeAutospacing="1" w:after="100" w:afterAutospacing="1"/>
    </w:pPr>
  </w:style>
  <w:style w:type="paragraph" w:customStyle="1" w:styleId="af9">
    <w:name w:val="Знак Знак Знак Знак Знак Знак"/>
    <w:basedOn w:val="a"/>
    <w:rsid w:val="00E676A3"/>
    <w:pPr>
      <w:spacing w:after="160" w:line="240" w:lineRule="exact"/>
    </w:pPr>
    <w:rPr>
      <w:rFonts w:ascii="Verdana" w:hAnsi="Verdana"/>
      <w:lang w:val="en-US" w:eastAsia="en-US"/>
    </w:rPr>
  </w:style>
  <w:style w:type="paragraph" w:customStyle="1" w:styleId="afa">
    <w:name w:val="Знак Знак Знак Знак"/>
    <w:basedOn w:val="a"/>
    <w:rsid w:val="00E676A3"/>
    <w:pPr>
      <w:spacing w:before="100" w:beforeAutospacing="1" w:after="100" w:afterAutospacing="1"/>
    </w:pPr>
    <w:rPr>
      <w:rFonts w:ascii="Tahoma" w:hAnsi="Tahoma"/>
      <w:sz w:val="20"/>
      <w:szCs w:val="20"/>
      <w:lang w:val="en-US" w:eastAsia="en-US"/>
    </w:rPr>
  </w:style>
  <w:style w:type="paragraph" w:customStyle="1" w:styleId="afb">
    <w:name w:val="Знак Знак"/>
    <w:basedOn w:val="a"/>
    <w:uiPriority w:val="99"/>
    <w:rsid w:val="00E676A3"/>
    <w:rPr>
      <w:rFonts w:ascii="Verdana" w:hAnsi="Verdana" w:cs="Verdana"/>
      <w:sz w:val="20"/>
      <w:szCs w:val="20"/>
      <w:lang w:val="en-US" w:eastAsia="en-US"/>
    </w:rPr>
  </w:style>
  <w:style w:type="character" w:customStyle="1" w:styleId="font31">
    <w:name w:val="font31"/>
    <w:rsid w:val="00E676A3"/>
    <w:rPr>
      <w:rFonts w:ascii="Times New Roman" w:hAnsi="Times New Roman" w:cs="Times New Roman"/>
      <w:sz w:val="28"/>
      <w:szCs w:val="28"/>
    </w:rPr>
  </w:style>
  <w:style w:type="paragraph" w:styleId="afc">
    <w:name w:val="Plain Text"/>
    <w:basedOn w:val="a"/>
    <w:link w:val="afd"/>
    <w:rsid w:val="00E676A3"/>
    <w:pPr>
      <w:spacing w:line="360" w:lineRule="exact"/>
      <w:ind w:firstLine="720"/>
      <w:jc w:val="both"/>
    </w:pPr>
    <w:rPr>
      <w:rFonts w:ascii="Courier New" w:hAnsi="Courier New"/>
      <w:sz w:val="20"/>
      <w:szCs w:val="20"/>
    </w:rPr>
  </w:style>
  <w:style w:type="character" w:customStyle="1" w:styleId="afd">
    <w:name w:val="Текст Знак"/>
    <w:basedOn w:val="a0"/>
    <w:link w:val="afc"/>
    <w:rsid w:val="00E676A3"/>
    <w:rPr>
      <w:rFonts w:ascii="Courier New" w:eastAsia="Times New Roman" w:hAnsi="Courier New" w:cs="Times New Roman"/>
      <w:sz w:val="20"/>
      <w:szCs w:val="20"/>
      <w:lang w:eastAsia="ru-RU"/>
    </w:rPr>
  </w:style>
  <w:style w:type="paragraph" w:customStyle="1" w:styleId="ConsNormal">
    <w:name w:val="ConsNormal"/>
    <w:uiPriority w:val="99"/>
    <w:rsid w:val="00E676A3"/>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Default">
    <w:name w:val="Default"/>
    <w:rsid w:val="00E676A3"/>
    <w:pPr>
      <w:autoSpaceDE w:val="0"/>
      <w:autoSpaceDN w:val="0"/>
      <w:adjustRightInd w:val="0"/>
    </w:pPr>
    <w:rPr>
      <w:rFonts w:ascii="Times New Roman" w:eastAsia="Times New Roman" w:hAnsi="Times New Roman" w:cs="Times New Roman"/>
      <w:color w:val="000000"/>
      <w:lang w:eastAsia="ru-RU"/>
    </w:rPr>
  </w:style>
  <w:style w:type="character" w:customStyle="1" w:styleId="13pt">
    <w:name w:val="Основной текст + 13 pt"/>
    <w:rsid w:val="00E676A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CM29">
    <w:name w:val="CM29"/>
    <w:basedOn w:val="Default"/>
    <w:next w:val="Default"/>
    <w:uiPriority w:val="99"/>
    <w:rsid w:val="00E676A3"/>
    <w:rPr>
      <w:rFonts w:ascii="HiddenHorzOCl" w:hAnsi="HiddenHorzOCl"/>
      <w:color w:val="auto"/>
    </w:rPr>
  </w:style>
  <w:style w:type="character" w:customStyle="1" w:styleId="ConsPlusNormal0">
    <w:name w:val="ConsPlusNormal Знак"/>
    <w:link w:val="ConsPlusNormal"/>
    <w:locked/>
    <w:rsid w:val="00E676A3"/>
    <w:rPr>
      <w:rFonts w:ascii="Arial" w:eastAsia="Times New Roman" w:hAnsi="Arial" w:cs="Arial"/>
      <w:sz w:val="20"/>
      <w:szCs w:val="20"/>
      <w:lang w:eastAsia="ru-RU"/>
    </w:rPr>
  </w:style>
  <w:style w:type="paragraph" w:customStyle="1" w:styleId="CM31">
    <w:name w:val="CM31"/>
    <w:basedOn w:val="Default"/>
    <w:next w:val="Default"/>
    <w:uiPriority w:val="99"/>
    <w:rsid w:val="00E676A3"/>
    <w:rPr>
      <w:rFonts w:ascii="HiddenHorzOCl" w:hAnsi="HiddenHorzOCl"/>
      <w:color w:val="auto"/>
    </w:rPr>
  </w:style>
  <w:style w:type="paragraph" w:customStyle="1" w:styleId="CM16">
    <w:name w:val="CM16"/>
    <w:basedOn w:val="Default"/>
    <w:next w:val="Default"/>
    <w:uiPriority w:val="99"/>
    <w:rsid w:val="00E676A3"/>
    <w:rPr>
      <w:rFonts w:ascii="HiddenHorzOCl" w:hAnsi="HiddenHorzOCl"/>
      <w:color w:val="auto"/>
    </w:rPr>
  </w:style>
  <w:style w:type="paragraph" w:styleId="afe">
    <w:name w:val="List Paragraph"/>
    <w:basedOn w:val="a"/>
    <w:uiPriority w:val="34"/>
    <w:qFormat/>
    <w:rsid w:val="00E676A3"/>
    <w:pPr>
      <w:spacing w:after="120"/>
      <w:ind w:left="720" w:firstLine="709"/>
      <w:contextualSpacing/>
      <w:jc w:val="both"/>
    </w:pPr>
    <w:rPr>
      <w:rFonts w:eastAsia="Calibri"/>
      <w:sz w:val="22"/>
      <w:szCs w:val="22"/>
      <w:lang w:eastAsia="en-US"/>
    </w:rPr>
  </w:style>
  <w:style w:type="paragraph" w:styleId="aff">
    <w:name w:val="Title"/>
    <w:basedOn w:val="a"/>
    <w:next w:val="a"/>
    <w:link w:val="14"/>
    <w:qFormat/>
    <w:rsid w:val="00E676A3"/>
    <w:pPr>
      <w:spacing w:before="240" w:after="60"/>
      <w:jc w:val="center"/>
      <w:outlineLvl w:val="0"/>
    </w:pPr>
    <w:rPr>
      <w:rFonts w:ascii="Cambria" w:hAnsi="Cambria"/>
      <w:b/>
      <w:bCs/>
      <w:kern w:val="28"/>
      <w:sz w:val="32"/>
      <w:szCs w:val="32"/>
    </w:rPr>
  </w:style>
  <w:style w:type="character" w:customStyle="1" w:styleId="aff0">
    <w:name w:val="Заголовок Знак"/>
    <w:basedOn w:val="a0"/>
    <w:uiPriority w:val="10"/>
    <w:rsid w:val="00E676A3"/>
    <w:rPr>
      <w:rFonts w:asciiTheme="majorHAnsi" w:eastAsiaTheme="majorEastAsia" w:hAnsiTheme="majorHAnsi" w:cstheme="majorBidi"/>
      <w:spacing w:val="-10"/>
      <w:kern w:val="28"/>
      <w:sz w:val="56"/>
      <w:szCs w:val="56"/>
      <w:lang w:eastAsia="ru-RU"/>
    </w:rPr>
  </w:style>
  <w:style w:type="character" w:customStyle="1" w:styleId="14">
    <w:name w:val="Заголовок Знак1"/>
    <w:link w:val="aff"/>
    <w:rsid w:val="00E676A3"/>
    <w:rPr>
      <w:rFonts w:ascii="Cambria" w:eastAsia="Times New Roman" w:hAnsi="Cambria" w:cs="Times New Roman"/>
      <w:b/>
      <w:bCs/>
      <w:kern w:val="28"/>
      <w:sz w:val="32"/>
      <w:szCs w:val="32"/>
      <w:lang w:eastAsia="ru-RU"/>
    </w:rPr>
  </w:style>
  <w:style w:type="character" w:customStyle="1" w:styleId="apple-converted-space">
    <w:name w:val="apple-converted-space"/>
    <w:basedOn w:val="a0"/>
    <w:rsid w:val="00E676A3"/>
  </w:style>
  <w:style w:type="character" w:customStyle="1" w:styleId="15">
    <w:name w:val="Неразрешенное упоминание1"/>
    <w:uiPriority w:val="99"/>
    <w:semiHidden/>
    <w:unhideWhenUsed/>
    <w:rsid w:val="00E676A3"/>
    <w:rPr>
      <w:color w:val="605E5C"/>
      <w:shd w:val="clear" w:color="auto" w:fill="E1DFDD"/>
    </w:rPr>
  </w:style>
  <w:style w:type="paragraph" w:styleId="aff1">
    <w:name w:val="footnote text"/>
    <w:basedOn w:val="a"/>
    <w:link w:val="aff2"/>
    <w:rsid w:val="00E676A3"/>
    <w:pPr>
      <w:spacing w:line="360" w:lineRule="atLeast"/>
      <w:jc w:val="both"/>
    </w:pPr>
    <w:rPr>
      <w:sz w:val="20"/>
      <w:szCs w:val="20"/>
    </w:rPr>
  </w:style>
  <w:style w:type="character" w:customStyle="1" w:styleId="aff2">
    <w:name w:val="Текст сноски Знак"/>
    <w:basedOn w:val="a0"/>
    <w:link w:val="aff1"/>
    <w:rsid w:val="00E676A3"/>
    <w:rPr>
      <w:rFonts w:ascii="Times New Roman" w:eastAsia="Times New Roman" w:hAnsi="Times New Roman" w:cs="Times New Roman"/>
      <w:sz w:val="20"/>
      <w:szCs w:val="20"/>
      <w:lang w:eastAsia="ru-RU"/>
    </w:rPr>
  </w:style>
  <w:style w:type="character" w:styleId="aff3">
    <w:name w:val="footnote reference"/>
    <w:rsid w:val="00E676A3"/>
    <w:rPr>
      <w:vertAlign w:val="superscript"/>
    </w:rPr>
  </w:style>
  <w:style w:type="character" w:customStyle="1" w:styleId="16">
    <w:name w:val="1 Аннотация (ГД) Знак"/>
    <w:link w:val="17"/>
    <w:locked/>
    <w:rsid w:val="00E676A3"/>
    <w:rPr>
      <w:sz w:val="18"/>
      <w:szCs w:val="18"/>
    </w:rPr>
  </w:style>
  <w:style w:type="paragraph" w:customStyle="1" w:styleId="17">
    <w:name w:val="1 Аннотация (ГД)"/>
    <w:link w:val="16"/>
    <w:qFormat/>
    <w:rsid w:val="00E676A3"/>
    <w:pPr>
      <w:spacing w:line="192" w:lineRule="auto"/>
      <w:ind w:firstLine="1045"/>
      <w:jc w:val="both"/>
    </w:pPr>
    <w:rPr>
      <w:sz w:val="18"/>
      <w:szCs w:val="18"/>
    </w:rPr>
  </w:style>
  <w:style w:type="character" w:customStyle="1" w:styleId="sCells">
    <w:name w:val="sCells"/>
    <w:rsid w:val="00E676A3"/>
    <w:rPr>
      <w:rFonts w:ascii="Times New Roman" w:hAnsi="Times New Roman" w:cs="Times New Roman" w:hint="default"/>
      <w:sz w:val="24"/>
    </w:rPr>
  </w:style>
  <w:style w:type="paragraph" w:styleId="aff4">
    <w:name w:val="Revision"/>
    <w:hidden/>
    <w:uiPriority w:val="99"/>
    <w:semiHidden/>
    <w:rsid w:val="00E676A3"/>
    <w:rPr>
      <w:rFonts w:ascii="Times New Roman" w:eastAsia="Times New Roman" w:hAnsi="Times New Roman" w:cs="Times New Roman"/>
      <w:lang w:eastAsia="ru-RU"/>
    </w:rPr>
  </w:style>
  <w:style w:type="character" w:customStyle="1" w:styleId="26">
    <w:name w:val="Неразрешенное упоминание2"/>
    <w:basedOn w:val="a0"/>
    <w:uiPriority w:val="99"/>
    <w:semiHidden/>
    <w:unhideWhenUsed/>
    <w:rsid w:val="007F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663">
      <w:bodyDiv w:val="1"/>
      <w:marLeft w:val="0"/>
      <w:marRight w:val="0"/>
      <w:marTop w:val="0"/>
      <w:marBottom w:val="0"/>
      <w:divBdr>
        <w:top w:val="none" w:sz="0" w:space="0" w:color="auto"/>
        <w:left w:val="none" w:sz="0" w:space="0" w:color="auto"/>
        <w:bottom w:val="none" w:sz="0" w:space="0" w:color="auto"/>
        <w:right w:val="none" w:sz="0" w:space="0" w:color="auto"/>
      </w:divBdr>
      <w:divsChild>
        <w:div w:id="1419710512">
          <w:marLeft w:val="0"/>
          <w:marRight w:val="0"/>
          <w:marTop w:val="0"/>
          <w:marBottom w:val="0"/>
          <w:divBdr>
            <w:top w:val="none" w:sz="0" w:space="0" w:color="auto"/>
            <w:left w:val="none" w:sz="0" w:space="0" w:color="auto"/>
            <w:bottom w:val="none" w:sz="0" w:space="0" w:color="auto"/>
            <w:right w:val="none" w:sz="0" w:space="0" w:color="auto"/>
          </w:divBdr>
        </w:div>
      </w:divsChild>
    </w:div>
    <w:div w:id="55132189">
      <w:bodyDiv w:val="1"/>
      <w:marLeft w:val="0"/>
      <w:marRight w:val="0"/>
      <w:marTop w:val="0"/>
      <w:marBottom w:val="0"/>
      <w:divBdr>
        <w:top w:val="none" w:sz="0" w:space="0" w:color="auto"/>
        <w:left w:val="none" w:sz="0" w:space="0" w:color="auto"/>
        <w:bottom w:val="none" w:sz="0" w:space="0" w:color="auto"/>
        <w:right w:val="none" w:sz="0" w:space="0" w:color="auto"/>
      </w:divBdr>
    </w:div>
    <w:div w:id="82141765">
      <w:bodyDiv w:val="1"/>
      <w:marLeft w:val="0"/>
      <w:marRight w:val="0"/>
      <w:marTop w:val="0"/>
      <w:marBottom w:val="0"/>
      <w:divBdr>
        <w:top w:val="none" w:sz="0" w:space="0" w:color="auto"/>
        <w:left w:val="none" w:sz="0" w:space="0" w:color="auto"/>
        <w:bottom w:val="none" w:sz="0" w:space="0" w:color="auto"/>
        <w:right w:val="none" w:sz="0" w:space="0" w:color="auto"/>
      </w:divBdr>
    </w:div>
    <w:div w:id="154801239">
      <w:bodyDiv w:val="1"/>
      <w:marLeft w:val="0"/>
      <w:marRight w:val="0"/>
      <w:marTop w:val="0"/>
      <w:marBottom w:val="0"/>
      <w:divBdr>
        <w:top w:val="none" w:sz="0" w:space="0" w:color="auto"/>
        <w:left w:val="none" w:sz="0" w:space="0" w:color="auto"/>
        <w:bottom w:val="none" w:sz="0" w:space="0" w:color="auto"/>
        <w:right w:val="none" w:sz="0" w:space="0" w:color="auto"/>
      </w:divBdr>
      <w:divsChild>
        <w:div w:id="1056320138">
          <w:marLeft w:val="0"/>
          <w:marRight w:val="0"/>
          <w:marTop w:val="0"/>
          <w:marBottom w:val="0"/>
          <w:divBdr>
            <w:top w:val="none" w:sz="0" w:space="0" w:color="auto"/>
            <w:left w:val="none" w:sz="0" w:space="0" w:color="auto"/>
            <w:bottom w:val="none" w:sz="0" w:space="0" w:color="auto"/>
            <w:right w:val="none" w:sz="0" w:space="0" w:color="auto"/>
          </w:divBdr>
          <w:divsChild>
            <w:div w:id="940528410">
              <w:marLeft w:val="0"/>
              <w:marRight w:val="0"/>
              <w:marTop w:val="0"/>
              <w:marBottom w:val="0"/>
              <w:divBdr>
                <w:top w:val="none" w:sz="0" w:space="0" w:color="auto"/>
                <w:left w:val="none" w:sz="0" w:space="0" w:color="auto"/>
                <w:bottom w:val="none" w:sz="0" w:space="0" w:color="auto"/>
                <w:right w:val="none" w:sz="0" w:space="0" w:color="auto"/>
              </w:divBdr>
              <w:divsChild>
                <w:div w:id="5168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1185">
      <w:bodyDiv w:val="1"/>
      <w:marLeft w:val="0"/>
      <w:marRight w:val="0"/>
      <w:marTop w:val="0"/>
      <w:marBottom w:val="0"/>
      <w:divBdr>
        <w:top w:val="none" w:sz="0" w:space="0" w:color="auto"/>
        <w:left w:val="none" w:sz="0" w:space="0" w:color="auto"/>
        <w:bottom w:val="none" w:sz="0" w:space="0" w:color="auto"/>
        <w:right w:val="none" w:sz="0" w:space="0" w:color="auto"/>
      </w:divBdr>
    </w:div>
    <w:div w:id="219218887">
      <w:bodyDiv w:val="1"/>
      <w:marLeft w:val="0"/>
      <w:marRight w:val="0"/>
      <w:marTop w:val="0"/>
      <w:marBottom w:val="0"/>
      <w:divBdr>
        <w:top w:val="none" w:sz="0" w:space="0" w:color="auto"/>
        <w:left w:val="none" w:sz="0" w:space="0" w:color="auto"/>
        <w:bottom w:val="none" w:sz="0" w:space="0" w:color="auto"/>
        <w:right w:val="none" w:sz="0" w:space="0" w:color="auto"/>
      </w:divBdr>
    </w:div>
    <w:div w:id="267004635">
      <w:bodyDiv w:val="1"/>
      <w:marLeft w:val="0"/>
      <w:marRight w:val="0"/>
      <w:marTop w:val="0"/>
      <w:marBottom w:val="0"/>
      <w:divBdr>
        <w:top w:val="none" w:sz="0" w:space="0" w:color="auto"/>
        <w:left w:val="none" w:sz="0" w:space="0" w:color="auto"/>
        <w:bottom w:val="none" w:sz="0" w:space="0" w:color="auto"/>
        <w:right w:val="none" w:sz="0" w:space="0" w:color="auto"/>
      </w:divBdr>
      <w:divsChild>
        <w:div w:id="1821070590">
          <w:marLeft w:val="0"/>
          <w:marRight w:val="0"/>
          <w:marTop w:val="0"/>
          <w:marBottom w:val="75"/>
          <w:divBdr>
            <w:top w:val="none" w:sz="0" w:space="0" w:color="auto"/>
            <w:left w:val="none" w:sz="0" w:space="0" w:color="auto"/>
            <w:bottom w:val="none" w:sz="0" w:space="0" w:color="auto"/>
            <w:right w:val="none" w:sz="0" w:space="0" w:color="auto"/>
          </w:divBdr>
        </w:div>
        <w:div w:id="809443320">
          <w:marLeft w:val="0"/>
          <w:marRight w:val="0"/>
          <w:marTop w:val="0"/>
          <w:marBottom w:val="150"/>
          <w:divBdr>
            <w:top w:val="none" w:sz="0" w:space="0" w:color="auto"/>
            <w:left w:val="none" w:sz="0" w:space="0" w:color="auto"/>
            <w:bottom w:val="none" w:sz="0" w:space="0" w:color="auto"/>
            <w:right w:val="none" w:sz="0" w:space="0" w:color="auto"/>
          </w:divBdr>
          <w:divsChild>
            <w:div w:id="592400421">
              <w:marLeft w:val="0"/>
              <w:marRight w:val="0"/>
              <w:marTop w:val="0"/>
              <w:marBottom w:val="0"/>
              <w:divBdr>
                <w:top w:val="none" w:sz="0" w:space="0" w:color="auto"/>
                <w:left w:val="none" w:sz="0" w:space="0" w:color="auto"/>
                <w:bottom w:val="none" w:sz="0" w:space="0" w:color="auto"/>
                <w:right w:val="none" w:sz="0" w:space="0" w:color="auto"/>
              </w:divBdr>
              <w:divsChild>
                <w:div w:id="1152599846">
                  <w:marLeft w:val="0"/>
                  <w:marRight w:val="0"/>
                  <w:marTop w:val="0"/>
                  <w:marBottom w:val="0"/>
                  <w:divBdr>
                    <w:top w:val="none" w:sz="0" w:space="0" w:color="auto"/>
                    <w:left w:val="none" w:sz="0" w:space="0" w:color="auto"/>
                    <w:bottom w:val="none" w:sz="0" w:space="0" w:color="auto"/>
                    <w:right w:val="none" w:sz="0" w:space="0" w:color="auto"/>
                  </w:divBdr>
                </w:div>
              </w:divsChild>
            </w:div>
            <w:div w:id="1318535821">
              <w:marLeft w:val="0"/>
              <w:marRight w:val="0"/>
              <w:marTop w:val="0"/>
              <w:marBottom w:val="0"/>
              <w:divBdr>
                <w:top w:val="none" w:sz="0" w:space="0" w:color="auto"/>
                <w:left w:val="none" w:sz="0" w:space="0" w:color="auto"/>
                <w:bottom w:val="none" w:sz="0" w:space="0" w:color="auto"/>
                <w:right w:val="none" w:sz="0" w:space="0" w:color="auto"/>
              </w:divBdr>
              <w:divsChild>
                <w:div w:id="896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06498">
      <w:bodyDiv w:val="1"/>
      <w:marLeft w:val="0"/>
      <w:marRight w:val="0"/>
      <w:marTop w:val="0"/>
      <w:marBottom w:val="0"/>
      <w:divBdr>
        <w:top w:val="none" w:sz="0" w:space="0" w:color="auto"/>
        <w:left w:val="none" w:sz="0" w:space="0" w:color="auto"/>
        <w:bottom w:val="none" w:sz="0" w:space="0" w:color="auto"/>
        <w:right w:val="none" w:sz="0" w:space="0" w:color="auto"/>
      </w:divBdr>
    </w:div>
    <w:div w:id="281962566">
      <w:bodyDiv w:val="1"/>
      <w:marLeft w:val="0"/>
      <w:marRight w:val="0"/>
      <w:marTop w:val="0"/>
      <w:marBottom w:val="0"/>
      <w:divBdr>
        <w:top w:val="none" w:sz="0" w:space="0" w:color="auto"/>
        <w:left w:val="none" w:sz="0" w:space="0" w:color="auto"/>
        <w:bottom w:val="none" w:sz="0" w:space="0" w:color="auto"/>
        <w:right w:val="none" w:sz="0" w:space="0" w:color="auto"/>
      </w:divBdr>
    </w:div>
    <w:div w:id="285234438">
      <w:bodyDiv w:val="1"/>
      <w:marLeft w:val="0"/>
      <w:marRight w:val="0"/>
      <w:marTop w:val="0"/>
      <w:marBottom w:val="0"/>
      <w:divBdr>
        <w:top w:val="none" w:sz="0" w:space="0" w:color="auto"/>
        <w:left w:val="none" w:sz="0" w:space="0" w:color="auto"/>
        <w:bottom w:val="none" w:sz="0" w:space="0" w:color="auto"/>
        <w:right w:val="none" w:sz="0" w:space="0" w:color="auto"/>
      </w:divBdr>
    </w:div>
    <w:div w:id="297803422">
      <w:bodyDiv w:val="1"/>
      <w:marLeft w:val="0"/>
      <w:marRight w:val="0"/>
      <w:marTop w:val="0"/>
      <w:marBottom w:val="0"/>
      <w:divBdr>
        <w:top w:val="none" w:sz="0" w:space="0" w:color="auto"/>
        <w:left w:val="none" w:sz="0" w:space="0" w:color="auto"/>
        <w:bottom w:val="none" w:sz="0" w:space="0" w:color="auto"/>
        <w:right w:val="none" w:sz="0" w:space="0" w:color="auto"/>
      </w:divBdr>
    </w:div>
    <w:div w:id="313340639">
      <w:bodyDiv w:val="1"/>
      <w:marLeft w:val="0"/>
      <w:marRight w:val="0"/>
      <w:marTop w:val="0"/>
      <w:marBottom w:val="0"/>
      <w:divBdr>
        <w:top w:val="none" w:sz="0" w:space="0" w:color="auto"/>
        <w:left w:val="none" w:sz="0" w:space="0" w:color="auto"/>
        <w:bottom w:val="none" w:sz="0" w:space="0" w:color="auto"/>
        <w:right w:val="none" w:sz="0" w:space="0" w:color="auto"/>
      </w:divBdr>
    </w:div>
    <w:div w:id="328413821">
      <w:bodyDiv w:val="1"/>
      <w:marLeft w:val="0"/>
      <w:marRight w:val="0"/>
      <w:marTop w:val="0"/>
      <w:marBottom w:val="0"/>
      <w:divBdr>
        <w:top w:val="none" w:sz="0" w:space="0" w:color="auto"/>
        <w:left w:val="none" w:sz="0" w:space="0" w:color="auto"/>
        <w:bottom w:val="none" w:sz="0" w:space="0" w:color="auto"/>
        <w:right w:val="none" w:sz="0" w:space="0" w:color="auto"/>
      </w:divBdr>
      <w:divsChild>
        <w:div w:id="734011605">
          <w:marLeft w:val="0"/>
          <w:marRight w:val="0"/>
          <w:marTop w:val="0"/>
          <w:marBottom w:val="0"/>
          <w:divBdr>
            <w:top w:val="none" w:sz="0" w:space="0" w:color="auto"/>
            <w:left w:val="none" w:sz="0" w:space="0" w:color="auto"/>
            <w:bottom w:val="none" w:sz="0" w:space="0" w:color="auto"/>
            <w:right w:val="none" w:sz="0" w:space="0" w:color="auto"/>
          </w:divBdr>
          <w:divsChild>
            <w:div w:id="375348522">
              <w:marLeft w:val="0"/>
              <w:marRight w:val="0"/>
              <w:marTop w:val="0"/>
              <w:marBottom w:val="0"/>
              <w:divBdr>
                <w:top w:val="none" w:sz="0" w:space="0" w:color="auto"/>
                <w:left w:val="none" w:sz="0" w:space="0" w:color="auto"/>
                <w:bottom w:val="none" w:sz="0" w:space="0" w:color="auto"/>
                <w:right w:val="none" w:sz="0" w:space="0" w:color="auto"/>
              </w:divBdr>
              <w:divsChild>
                <w:div w:id="19286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3391">
      <w:bodyDiv w:val="1"/>
      <w:marLeft w:val="0"/>
      <w:marRight w:val="0"/>
      <w:marTop w:val="0"/>
      <w:marBottom w:val="0"/>
      <w:divBdr>
        <w:top w:val="none" w:sz="0" w:space="0" w:color="auto"/>
        <w:left w:val="none" w:sz="0" w:space="0" w:color="auto"/>
        <w:bottom w:val="none" w:sz="0" w:space="0" w:color="auto"/>
        <w:right w:val="none" w:sz="0" w:space="0" w:color="auto"/>
      </w:divBdr>
    </w:div>
    <w:div w:id="452139062">
      <w:bodyDiv w:val="1"/>
      <w:marLeft w:val="0"/>
      <w:marRight w:val="0"/>
      <w:marTop w:val="0"/>
      <w:marBottom w:val="0"/>
      <w:divBdr>
        <w:top w:val="none" w:sz="0" w:space="0" w:color="auto"/>
        <w:left w:val="none" w:sz="0" w:space="0" w:color="auto"/>
        <w:bottom w:val="none" w:sz="0" w:space="0" w:color="auto"/>
        <w:right w:val="none" w:sz="0" w:space="0" w:color="auto"/>
      </w:divBdr>
      <w:divsChild>
        <w:div w:id="597099756">
          <w:marLeft w:val="0"/>
          <w:marRight w:val="0"/>
          <w:marTop w:val="0"/>
          <w:marBottom w:val="75"/>
          <w:divBdr>
            <w:top w:val="none" w:sz="0" w:space="0" w:color="auto"/>
            <w:left w:val="none" w:sz="0" w:space="0" w:color="auto"/>
            <w:bottom w:val="none" w:sz="0" w:space="0" w:color="auto"/>
            <w:right w:val="none" w:sz="0" w:space="0" w:color="auto"/>
          </w:divBdr>
        </w:div>
        <w:div w:id="688067109">
          <w:marLeft w:val="0"/>
          <w:marRight w:val="0"/>
          <w:marTop w:val="0"/>
          <w:marBottom w:val="150"/>
          <w:divBdr>
            <w:top w:val="none" w:sz="0" w:space="0" w:color="auto"/>
            <w:left w:val="none" w:sz="0" w:space="0" w:color="auto"/>
            <w:bottom w:val="none" w:sz="0" w:space="0" w:color="auto"/>
            <w:right w:val="none" w:sz="0" w:space="0" w:color="auto"/>
          </w:divBdr>
          <w:divsChild>
            <w:div w:id="1582635867">
              <w:marLeft w:val="0"/>
              <w:marRight w:val="0"/>
              <w:marTop w:val="0"/>
              <w:marBottom w:val="0"/>
              <w:divBdr>
                <w:top w:val="none" w:sz="0" w:space="0" w:color="auto"/>
                <w:left w:val="none" w:sz="0" w:space="0" w:color="auto"/>
                <w:bottom w:val="none" w:sz="0" w:space="0" w:color="auto"/>
                <w:right w:val="none" w:sz="0" w:space="0" w:color="auto"/>
              </w:divBdr>
              <w:divsChild>
                <w:div w:id="1572932007">
                  <w:marLeft w:val="0"/>
                  <w:marRight w:val="0"/>
                  <w:marTop w:val="0"/>
                  <w:marBottom w:val="0"/>
                  <w:divBdr>
                    <w:top w:val="none" w:sz="0" w:space="0" w:color="auto"/>
                    <w:left w:val="none" w:sz="0" w:space="0" w:color="auto"/>
                    <w:bottom w:val="none" w:sz="0" w:space="0" w:color="auto"/>
                    <w:right w:val="none" w:sz="0" w:space="0" w:color="auto"/>
                  </w:divBdr>
                </w:div>
              </w:divsChild>
            </w:div>
            <w:div w:id="1931308895">
              <w:marLeft w:val="0"/>
              <w:marRight w:val="0"/>
              <w:marTop w:val="0"/>
              <w:marBottom w:val="0"/>
              <w:divBdr>
                <w:top w:val="none" w:sz="0" w:space="0" w:color="auto"/>
                <w:left w:val="none" w:sz="0" w:space="0" w:color="auto"/>
                <w:bottom w:val="none" w:sz="0" w:space="0" w:color="auto"/>
                <w:right w:val="none" w:sz="0" w:space="0" w:color="auto"/>
              </w:divBdr>
              <w:divsChild>
                <w:div w:id="1400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11452">
      <w:bodyDiv w:val="1"/>
      <w:marLeft w:val="0"/>
      <w:marRight w:val="0"/>
      <w:marTop w:val="0"/>
      <w:marBottom w:val="0"/>
      <w:divBdr>
        <w:top w:val="none" w:sz="0" w:space="0" w:color="auto"/>
        <w:left w:val="none" w:sz="0" w:space="0" w:color="auto"/>
        <w:bottom w:val="none" w:sz="0" w:space="0" w:color="auto"/>
        <w:right w:val="none" w:sz="0" w:space="0" w:color="auto"/>
      </w:divBdr>
    </w:div>
    <w:div w:id="498279949">
      <w:bodyDiv w:val="1"/>
      <w:marLeft w:val="0"/>
      <w:marRight w:val="0"/>
      <w:marTop w:val="0"/>
      <w:marBottom w:val="0"/>
      <w:divBdr>
        <w:top w:val="none" w:sz="0" w:space="0" w:color="auto"/>
        <w:left w:val="none" w:sz="0" w:space="0" w:color="auto"/>
        <w:bottom w:val="none" w:sz="0" w:space="0" w:color="auto"/>
        <w:right w:val="none" w:sz="0" w:space="0" w:color="auto"/>
      </w:divBdr>
    </w:div>
    <w:div w:id="515922047">
      <w:bodyDiv w:val="1"/>
      <w:marLeft w:val="0"/>
      <w:marRight w:val="0"/>
      <w:marTop w:val="0"/>
      <w:marBottom w:val="0"/>
      <w:divBdr>
        <w:top w:val="none" w:sz="0" w:space="0" w:color="auto"/>
        <w:left w:val="none" w:sz="0" w:space="0" w:color="auto"/>
        <w:bottom w:val="none" w:sz="0" w:space="0" w:color="auto"/>
        <w:right w:val="none" w:sz="0" w:space="0" w:color="auto"/>
      </w:divBdr>
      <w:divsChild>
        <w:div w:id="1499272608">
          <w:marLeft w:val="0"/>
          <w:marRight w:val="0"/>
          <w:marTop w:val="0"/>
          <w:marBottom w:val="0"/>
          <w:divBdr>
            <w:top w:val="none" w:sz="0" w:space="0" w:color="auto"/>
            <w:left w:val="none" w:sz="0" w:space="0" w:color="auto"/>
            <w:bottom w:val="none" w:sz="0" w:space="0" w:color="auto"/>
            <w:right w:val="none" w:sz="0" w:space="0" w:color="auto"/>
          </w:divBdr>
        </w:div>
      </w:divsChild>
    </w:div>
    <w:div w:id="521894737">
      <w:bodyDiv w:val="1"/>
      <w:marLeft w:val="0"/>
      <w:marRight w:val="0"/>
      <w:marTop w:val="0"/>
      <w:marBottom w:val="0"/>
      <w:divBdr>
        <w:top w:val="none" w:sz="0" w:space="0" w:color="auto"/>
        <w:left w:val="none" w:sz="0" w:space="0" w:color="auto"/>
        <w:bottom w:val="none" w:sz="0" w:space="0" w:color="auto"/>
        <w:right w:val="none" w:sz="0" w:space="0" w:color="auto"/>
      </w:divBdr>
    </w:div>
    <w:div w:id="551501456">
      <w:bodyDiv w:val="1"/>
      <w:marLeft w:val="0"/>
      <w:marRight w:val="0"/>
      <w:marTop w:val="0"/>
      <w:marBottom w:val="0"/>
      <w:divBdr>
        <w:top w:val="none" w:sz="0" w:space="0" w:color="auto"/>
        <w:left w:val="none" w:sz="0" w:space="0" w:color="auto"/>
        <w:bottom w:val="none" w:sz="0" w:space="0" w:color="auto"/>
        <w:right w:val="none" w:sz="0" w:space="0" w:color="auto"/>
      </w:divBdr>
    </w:div>
    <w:div w:id="617689533">
      <w:bodyDiv w:val="1"/>
      <w:marLeft w:val="0"/>
      <w:marRight w:val="0"/>
      <w:marTop w:val="0"/>
      <w:marBottom w:val="0"/>
      <w:divBdr>
        <w:top w:val="none" w:sz="0" w:space="0" w:color="auto"/>
        <w:left w:val="none" w:sz="0" w:space="0" w:color="auto"/>
        <w:bottom w:val="none" w:sz="0" w:space="0" w:color="auto"/>
        <w:right w:val="none" w:sz="0" w:space="0" w:color="auto"/>
      </w:divBdr>
    </w:div>
    <w:div w:id="657655248">
      <w:bodyDiv w:val="1"/>
      <w:marLeft w:val="0"/>
      <w:marRight w:val="0"/>
      <w:marTop w:val="0"/>
      <w:marBottom w:val="0"/>
      <w:divBdr>
        <w:top w:val="none" w:sz="0" w:space="0" w:color="auto"/>
        <w:left w:val="none" w:sz="0" w:space="0" w:color="auto"/>
        <w:bottom w:val="none" w:sz="0" w:space="0" w:color="auto"/>
        <w:right w:val="none" w:sz="0" w:space="0" w:color="auto"/>
      </w:divBdr>
    </w:div>
    <w:div w:id="692615812">
      <w:bodyDiv w:val="1"/>
      <w:marLeft w:val="0"/>
      <w:marRight w:val="0"/>
      <w:marTop w:val="0"/>
      <w:marBottom w:val="0"/>
      <w:divBdr>
        <w:top w:val="none" w:sz="0" w:space="0" w:color="auto"/>
        <w:left w:val="none" w:sz="0" w:space="0" w:color="auto"/>
        <w:bottom w:val="none" w:sz="0" w:space="0" w:color="auto"/>
        <w:right w:val="none" w:sz="0" w:space="0" w:color="auto"/>
      </w:divBdr>
    </w:div>
    <w:div w:id="701056562">
      <w:bodyDiv w:val="1"/>
      <w:marLeft w:val="0"/>
      <w:marRight w:val="0"/>
      <w:marTop w:val="0"/>
      <w:marBottom w:val="0"/>
      <w:divBdr>
        <w:top w:val="none" w:sz="0" w:space="0" w:color="auto"/>
        <w:left w:val="none" w:sz="0" w:space="0" w:color="auto"/>
        <w:bottom w:val="none" w:sz="0" w:space="0" w:color="auto"/>
        <w:right w:val="none" w:sz="0" w:space="0" w:color="auto"/>
      </w:divBdr>
    </w:div>
    <w:div w:id="702903915">
      <w:bodyDiv w:val="1"/>
      <w:marLeft w:val="0"/>
      <w:marRight w:val="0"/>
      <w:marTop w:val="0"/>
      <w:marBottom w:val="0"/>
      <w:divBdr>
        <w:top w:val="none" w:sz="0" w:space="0" w:color="auto"/>
        <w:left w:val="none" w:sz="0" w:space="0" w:color="auto"/>
        <w:bottom w:val="none" w:sz="0" w:space="0" w:color="auto"/>
        <w:right w:val="none" w:sz="0" w:space="0" w:color="auto"/>
      </w:divBdr>
    </w:div>
    <w:div w:id="709644299">
      <w:bodyDiv w:val="1"/>
      <w:marLeft w:val="0"/>
      <w:marRight w:val="0"/>
      <w:marTop w:val="0"/>
      <w:marBottom w:val="0"/>
      <w:divBdr>
        <w:top w:val="none" w:sz="0" w:space="0" w:color="auto"/>
        <w:left w:val="none" w:sz="0" w:space="0" w:color="auto"/>
        <w:bottom w:val="none" w:sz="0" w:space="0" w:color="auto"/>
        <w:right w:val="none" w:sz="0" w:space="0" w:color="auto"/>
      </w:divBdr>
    </w:div>
    <w:div w:id="732046368">
      <w:bodyDiv w:val="1"/>
      <w:marLeft w:val="0"/>
      <w:marRight w:val="0"/>
      <w:marTop w:val="0"/>
      <w:marBottom w:val="0"/>
      <w:divBdr>
        <w:top w:val="none" w:sz="0" w:space="0" w:color="auto"/>
        <w:left w:val="none" w:sz="0" w:space="0" w:color="auto"/>
        <w:bottom w:val="none" w:sz="0" w:space="0" w:color="auto"/>
        <w:right w:val="none" w:sz="0" w:space="0" w:color="auto"/>
      </w:divBdr>
      <w:divsChild>
        <w:div w:id="323513776">
          <w:marLeft w:val="0"/>
          <w:marRight w:val="0"/>
          <w:marTop w:val="0"/>
          <w:marBottom w:val="0"/>
          <w:divBdr>
            <w:top w:val="none" w:sz="0" w:space="0" w:color="auto"/>
            <w:left w:val="none" w:sz="0" w:space="0" w:color="auto"/>
            <w:bottom w:val="none" w:sz="0" w:space="0" w:color="auto"/>
            <w:right w:val="none" w:sz="0" w:space="0" w:color="auto"/>
          </w:divBdr>
          <w:divsChild>
            <w:div w:id="1808087995">
              <w:marLeft w:val="0"/>
              <w:marRight w:val="0"/>
              <w:marTop w:val="0"/>
              <w:marBottom w:val="0"/>
              <w:divBdr>
                <w:top w:val="none" w:sz="0" w:space="0" w:color="auto"/>
                <w:left w:val="none" w:sz="0" w:space="0" w:color="auto"/>
                <w:bottom w:val="none" w:sz="0" w:space="0" w:color="auto"/>
                <w:right w:val="none" w:sz="0" w:space="0" w:color="auto"/>
              </w:divBdr>
              <w:divsChild>
                <w:div w:id="261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447">
      <w:bodyDiv w:val="1"/>
      <w:marLeft w:val="0"/>
      <w:marRight w:val="0"/>
      <w:marTop w:val="0"/>
      <w:marBottom w:val="0"/>
      <w:divBdr>
        <w:top w:val="none" w:sz="0" w:space="0" w:color="auto"/>
        <w:left w:val="none" w:sz="0" w:space="0" w:color="auto"/>
        <w:bottom w:val="none" w:sz="0" w:space="0" w:color="auto"/>
        <w:right w:val="none" w:sz="0" w:space="0" w:color="auto"/>
      </w:divBdr>
    </w:div>
    <w:div w:id="761072653">
      <w:bodyDiv w:val="1"/>
      <w:marLeft w:val="0"/>
      <w:marRight w:val="0"/>
      <w:marTop w:val="0"/>
      <w:marBottom w:val="0"/>
      <w:divBdr>
        <w:top w:val="none" w:sz="0" w:space="0" w:color="auto"/>
        <w:left w:val="none" w:sz="0" w:space="0" w:color="auto"/>
        <w:bottom w:val="none" w:sz="0" w:space="0" w:color="auto"/>
        <w:right w:val="none" w:sz="0" w:space="0" w:color="auto"/>
      </w:divBdr>
    </w:div>
    <w:div w:id="770126594">
      <w:bodyDiv w:val="1"/>
      <w:marLeft w:val="0"/>
      <w:marRight w:val="0"/>
      <w:marTop w:val="0"/>
      <w:marBottom w:val="0"/>
      <w:divBdr>
        <w:top w:val="none" w:sz="0" w:space="0" w:color="auto"/>
        <w:left w:val="none" w:sz="0" w:space="0" w:color="auto"/>
        <w:bottom w:val="none" w:sz="0" w:space="0" w:color="auto"/>
        <w:right w:val="none" w:sz="0" w:space="0" w:color="auto"/>
      </w:divBdr>
    </w:div>
    <w:div w:id="786852415">
      <w:bodyDiv w:val="1"/>
      <w:marLeft w:val="0"/>
      <w:marRight w:val="0"/>
      <w:marTop w:val="0"/>
      <w:marBottom w:val="0"/>
      <w:divBdr>
        <w:top w:val="none" w:sz="0" w:space="0" w:color="auto"/>
        <w:left w:val="none" w:sz="0" w:space="0" w:color="auto"/>
        <w:bottom w:val="none" w:sz="0" w:space="0" w:color="auto"/>
        <w:right w:val="none" w:sz="0" w:space="0" w:color="auto"/>
      </w:divBdr>
    </w:div>
    <w:div w:id="821122994">
      <w:bodyDiv w:val="1"/>
      <w:marLeft w:val="0"/>
      <w:marRight w:val="0"/>
      <w:marTop w:val="0"/>
      <w:marBottom w:val="0"/>
      <w:divBdr>
        <w:top w:val="none" w:sz="0" w:space="0" w:color="auto"/>
        <w:left w:val="none" w:sz="0" w:space="0" w:color="auto"/>
        <w:bottom w:val="none" w:sz="0" w:space="0" w:color="auto"/>
        <w:right w:val="none" w:sz="0" w:space="0" w:color="auto"/>
      </w:divBdr>
    </w:div>
    <w:div w:id="877401967">
      <w:bodyDiv w:val="1"/>
      <w:marLeft w:val="0"/>
      <w:marRight w:val="0"/>
      <w:marTop w:val="0"/>
      <w:marBottom w:val="0"/>
      <w:divBdr>
        <w:top w:val="none" w:sz="0" w:space="0" w:color="auto"/>
        <w:left w:val="none" w:sz="0" w:space="0" w:color="auto"/>
        <w:bottom w:val="none" w:sz="0" w:space="0" w:color="auto"/>
        <w:right w:val="none" w:sz="0" w:space="0" w:color="auto"/>
      </w:divBdr>
    </w:div>
    <w:div w:id="964389552">
      <w:bodyDiv w:val="1"/>
      <w:marLeft w:val="0"/>
      <w:marRight w:val="0"/>
      <w:marTop w:val="0"/>
      <w:marBottom w:val="0"/>
      <w:divBdr>
        <w:top w:val="none" w:sz="0" w:space="0" w:color="auto"/>
        <w:left w:val="none" w:sz="0" w:space="0" w:color="auto"/>
        <w:bottom w:val="none" w:sz="0" w:space="0" w:color="auto"/>
        <w:right w:val="none" w:sz="0" w:space="0" w:color="auto"/>
      </w:divBdr>
    </w:div>
    <w:div w:id="965349331">
      <w:bodyDiv w:val="1"/>
      <w:marLeft w:val="0"/>
      <w:marRight w:val="0"/>
      <w:marTop w:val="0"/>
      <w:marBottom w:val="0"/>
      <w:divBdr>
        <w:top w:val="none" w:sz="0" w:space="0" w:color="auto"/>
        <w:left w:val="none" w:sz="0" w:space="0" w:color="auto"/>
        <w:bottom w:val="none" w:sz="0" w:space="0" w:color="auto"/>
        <w:right w:val="none" w:sz="0" w:space="0" w:color="auto"/>
      </w:divBdr>
      <w:divsChild>
        <w:div w:id="665015153">
          <w:marLeft w:val="0"/>
          <w:marRight w:val="0"/>
          <w:marTop w:val="0"/>
          <w:marBottom w:val="0"/>
          <w:divBdr>
            <w:top w:val="none" w:sz="0" w:space="0" w:color="auto"/>
            <w:left w:val="none" w:sz="0" w:space="0" w:color="auto"/>
            <w:bottom w:val="none" w:sz="0" w:space="0" w:color="auto"/>
            <w:right w:val="none" w:sz="0" w:space="0" w:color="auto"/>
          </w:divBdr>
          <w:divsChild>
            <w:div w:id="1174999612">
              <w:marLeft w:val="0"/>
              <w:marRight w:val="0"/>
              <w:marTop w:val="0"/>
              <w:marBottom w:val="0"/>
              <w:divBdr>
                <w:top w:val="none" w:sz="0" w:space="0" w:color="auto"/>
                <w:left w:val="none" w:sz="0" w:space="0" w:color="auto"/>
                <w:bottom w:val="none" w:sz="0" w:space="0" w:color="auto"/>
                <w:right w:val="none" w:sz="0" w:space="0" w:color="auto"/>
              </w:divBdr>
              <w:divsChild>
                <w:div w:id="9654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0227">
      <w:bodyDiv w:val="1"/>
      <w:marLeft w:val="0"/>
      <w:marRight w:val="0"/>
      <w:marTop w:val="0"/>
      <w:marBottom w:val="0"/>
      <w:divBdr>
        <w:top w:val="none" w:sz="0" w:space="0" w:color="auto"/>
        <w:left w:val="none" w:sz="0" w:space="0" w:color="auto"/>
        <w:bottom w:val="none" w:sz="0" w:space="0" w:color="auto"/>
        <w:right w:val="none" w:sz="0" w:space="0" w:color="auto"/>
      </w:divBdr>
      <w:divsChild>
        <w:div w:id="614793731">
          <w:marLeft w:val="0"/>
          <w:marRight w:val="0"/>
          <w:marTop w:val="1410"/>
          <w:marBottom w:val="0"/>
          <w:divBdr>
            <w:top w:val="none" w:sz="0" w:space="0" w:color="auto"/>
            <w:left w:val="none" w:sz="0" w:space="0" w:color="auto"/>
            <w:bottom w:val="none" w:sz="0" w:space="0" w:color="auto"/>
            <w:right w:val="none" w:sz="0" w:space="0" w:color="auto"/>
          </w:divBdr>
        </w:div>
      </w:divsChild>
    </w:div>
    <w:div w:id="1039545972">
      <w:bodyDiv w:val="1"/>
      <w:marLeft w:val="0"/>
      <w:marRight w:val="0"/>
      <w:marTop w:val="0"/>
      <w:marBottom w:val="0"/>
      <w:divBdr>
        <w:top w:val="none" w:sz="0" w:space="0" w:color="auto"/>
        <w:left w:val="none" w:sz="0" w:space="0" w:color="auto"/>
        <w:bottom w:val="none" w:sz="0" w:space="0" w:color="auto"/>
        <w:right w:val="none" w:sz="0" w:space="0" w:color="auto"/>
      </w:divBdr>
    </w:div>
    <w:div w:id="1046611893">
      <w:bodyDiv w:val="1"/>
      <w:marLeft w:val="0"/>
      <w:marRight w:val="0"/>
      <w:marTop w:val="0"/>
      <w:marBottom w:val="0"/>
      <w:divBdr>
        <w:top w:val="none" w:sz="0" w:space="0" w:color="auto"/>
        <w:left w:val="none" w:sz="0" w:space="0" w:color="auto"/>
        <w:bottom w:val="none" w:sz="0" w:space="0" w:color="auto"/>
        <w:right w:val="none" w:sz="0" w:space="0" w:color="auto"/>
      </w:divBdr>
      <w:divsChild>
        <w:div w:id="791629401">
          <w:marLeft w:val="0"/>
          <w:marRight w:val="0"/>
          <w:marTop w:val="0"/>
          <w:marBottom w:val="0"/>
          <w:divBdr>
            <w:top w:val="none" w:sz="0" w:space="0" w:color="auto"/>
            <w:left w:val="none" w:sz="0" w:space="0" w:color="auto"/>
            <w:bottom w:val="none" w:sz="0" w:space="0" w:color="auto"/>
            <w:right w:val="none" w:sz="0" w:space="0" w:color="auto"/>
          </w:divBdr>
        </w:div>
      </w:divsChild>
    </w:div>
    <w:div w:id="1053194453">
      <w:bodyDiv w:val="1"/>
      <w:marLeft w:val="0"/>
      <w:marRight w:val="0"/>
      <w:marTop w:val="0"/>
      <w:marBottom w:val="0"/>
      <w:divBdr>
        <w:top w:val="none" w:sz="0" w:space="0" w:color="auto"/>
        <w:left w:val="none" w:sz="0" w:space="0" w:color="auto"/>
        <w:bottom w:val="none" w:sz="0" w:space="0" w:color="auto"/>
        <w:right w:val="none" w:sz="0" w:space="0" w:color="auto"/>
      </w:divBdr>
    </w:div>
    <w:div w:id="1077096385">
      <w:bodyDiv w:val="1"/>
      <w:marLeft w:val="0"/>
      <w:marRight w:val="0"/>
      <w:marTop w:val="0"/>
      <w:marBottom w:val="0"/>
      <w:divBdr>
        <w:top w:val="none" w:sz="0" w:space="0" w:color="auto"/>
        <w:left w:val="none" w:sz="0" w:space="0" w:color="auto"/>
        <w:bottom w:val="none" w:sz="0" w:space="0" w:color="auto"/>
        <w:right w:val="none" w:sz="0" w:space="0" w:color="auto"/>
      </w:divBdr>
    </w:div>
    <w:div w:id="1079405495">
      <w:bodyDiv w:val="1"/>
      <w:marLeft w:val="0"/>
      <w:marRight w:val="0"/>
      <w:marTop w:val="0"/>
      <w:marBottom w:val="0"/>
      <w:divBdr>
        <w:top w:val="none" w:sz="0" w:space="0" w:color="auto"/>
        <w:left w:val="none" w:sz="0" w:space="0" w:color="auto"/>
        <w:bottom w:val="none" w:sz="0" w:space="0" w:color="auto"/>
        <w:right w:val="none" w:sz="0" w:space="0" w:color="auto"/>
      </w:divBdr>
    </w:div>
    <w:div w:id="1125461548">
      <w:bodyDiv w:val="1"/>
      <w:marLeft w:val="0"/>
      <w:marRight w:val="0"/>
      <w:marTop w:val="0"/>
      <w:marBottom w:val="0"/>
      <w:divBdr>
        <w:top w:val="none" w:sz="0" w:space="0" w:color="auto"/>
        <w:left w:val="none" w:sz="0" w:space="0" w:color="auto"/>
        <w:bottom w:val="none" w:sz="0" w:space="0" w:color="auto"/>
        <w:right w:val="none" w:sz="0" w:space="0" w:color="auto"/>
      </w:divBdr>
    </w:div>
    <w:div w:id="1129086277">
      <w:bodyDiv w:val="1"/>
      <w:marLeft w:val="0"/>
      <w:marRight w:val="0"/>
      <w:marTop w:val="0"/>
      <w:marBottom w:val="0"/>
      <w:divBdr>
        <w:top w:val="none" w:sz="0" w:space="0" w:color="auto"/>
        <w:left w:val="none" w:sz="0" w:space="0" w:color="auto"/>
        <w:bottom w:val="none" w:sz="0" w:space="0" w:color="auto"/>
        <w:right w:val="none" w:sz="0" w:space="0" w:color="auto"/>
      </w:divBdr>
    </w:div>
    <w:div w:id="1170826115">
      <w:bodyDiv w:val="1"/>
      <w:marLeft w:val="0"/>
      <w:marRight w:val="0"/>
      <w:marTop w:val="0"/>
      <w:marBottom w:val="0"/>
      <w:divBdr>
        <w:top w:val="none" w:sz="0" w:space="0" w:color="auto"/>
        <w:left w:val="none" w:sz="0" w:space="0" w:color="auto"/>
        <w:bottom w:val="none" w:sz="0" w:space="0" w:color="auto"/>
        <w:right w:val="none" w:sz="0" w:space="0" w:color="auto"/>
      </w:divBdr>
    </w:div>
    <w:div w:id="1187406778">
      <w:bodyDiv w:val="1"/>
      <w:marLeft w:val="0"/>
      <w:marRight w:val="0"/>
      <w:marTop w:val="0"/>
      <w:marBottom w:val="0"/>
      <w:divBdr>
        <w:top w:val="none" w:sz="0" w:space="0" w:color="auto"/>
        <w:left w:val="none" w:sz="0" w:space="0" w:color="auto"/>
        <w:bottom w:val="none" w:sz="0" w:space="0" w:color="auto"/>
        <w:right w:val="none" w:sz="0" w:space="0" w:color="auto"/>
      </w:divBdr>
      <w:divsChild>
        <w:div w:id="1058014824">
          <w:marLeft w:val="0"/>
          <w:marRight w:val="0"/>
          <w:marTop w:val="1410"/>
          <w:marBottom w:val="0"/>
          <w:divBdr>
            <w:top w:val="none" w:sz="0" w:space="0" w:color="auto"/>
            <w:left w:val="none" w:sz="0" w:space="0" w:color="auto"/>
            <w:bottom w:val="none" w:sz="0" w:space="0" w:color="auto"/>
            <w:right w:val="none" w:sz="0" w:space="0" w:color="auto"/>
          </w:divBdr>
        </w:div>
      </w:divsChild>
    </w:div>
    <w:div w:id="1196383370">
      <w:bodyDiv w:val="1"/>
      <w:marLeft w:val="0"/>
      <w:marRight w:val="0"/>
      <w:marTop w:val="0"/>
      <w:marBottom w:val="0"/>
      <w:divBdr>
        <w:top w:val="none" w:sz="0" w:space="0" w:color="auto"/>
        <w:left w:val="none" w:sz="0" w:space="0" w:color="auto"/>
        <w:bottom w:val="none" w:sz="0" w:space="0" w:color="auto"/>
        <w:right w:val="none" w:sz="0" w:space="0" w:color="auto"/>
      </w:divBdr>
      <w:divsChild>
        <w:div w:id="515384290">
          <w:marLeft w:val="0"/>
          <w:marRight w:val="0"/>
          <w:marTop w:val="0"/>
          <w:marBottom w:val="75"/>
          <w:divBdr>
            <w:top w:val="none" w:sz="0" w:space="0" w:color="auto"/>
            <w:left w:val="none" w:sz="0" w:space="0" w:color="auto"/>
            <w:bottom w:val="none" w:sz="0" w:space="0" w:color="auto"/>
            <w:right w:val="none" w:sz="0" w:space="0" w:color="auto"/>
          </w:divBdr>
        </w:div>
        <w:div w:id="1050228531">
          <w:marLeft w:val="0"/>
          <w:marRight w:val="0"/>
          <w:marTop w:val="0"/>
          <w:marBottom w:val="150"/>
          <w:divBdr>
            <w:top w:val="none" w:sz="0" w:space="0" w:color="auto"/>
            <w:left w:val="none" w:sz="0" w:space="0" w:color="auto"/>
            <w:bottom w:val="none" w:sz="0" w:space="0" w:color="auto"/>
            <w:right w:val="none" w:sz="0" w:space="0" w:color="auto"/>
          </w:divBdr>
          <w:divsChild>
            <w:div w:id="1342928520">
              <w:marLeft w:val="0"/>
              <w:marRight w:val="0"/>
              <w:marTop w:val="0"/>
              <w:marBottom w:val="0"/>
              <w:divBdr>
                <w:top w:val="none" w:sz="0" w:space="0" w:color="auto"/>
                <w:left w:val="none" w:sz="0" w:space="0" w:color="auto"/>
                <w:bottom w:val="none" w:sz="0" w:space="0" w:color="auto"/>
                <w:right w:val="none" w:sz="0" w:space="0" w:color="auto"/>
              </w:divBdr>
              <w:divsChild>
                <w:div w:id="721443455">
                  <w:marLeft w:val="0"/>
                  <w:marRight w:val="0"/>
                  <w:marTop w:val="0"/>
                  <w:marBottom w:val="0"/>
                  <w:divBdr>
                    <w:top w:val="none" w:sz="0" w:space="0" w:color="auto"/>
                    <w:left w:val="none" w:sz="0" w:space="0" w:color="auto"/>
                    <w:bottom w:val="none" w:sz="0" w:space="0" w:color="auto"/>
                    <w:right w:val="none" w:sz="0" w:space="0" w:color="auto"/>
                  </w:divBdr>
                </w:div>
              </w:divsChild>
            </w:div>
            <w:div w:id="14771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2481">
      <w:bodyDiv w:val="1"/>
      <w:marLeft w:val="0"/>
      <w:marRight w:val="0"/>
      <w:marTop w:val="0"/>
      <w:marBottom w:val="0"/>
      <w:divBdr>
        <w:top w:val="none" w:sz="0" w:space="0" w:color="auto"/>
        <w:left w:val="none" w:sz="0" w:space="0" w:color="auto"/>
        <w:bottom w:val="none" w:sz="0" w:space="0" w:color="auto"/>
        <w:right w:val="none" w:sz="0" w:space="0" w:color="auto"/>
      </w:divBdr>
    </w:div>
    <w:div w:id="1347369307">
      <w:bodyDiv w:val="1"/>
      <w:marLeft w:val="0"/>
      <w:marRight w:val="0"/>
      <w:marTop w:val="0"/>
      <w:marBottom w:val="0"/>
      <w:divBdr>
        <w:top w:val="none" w:sz="0" w:space="0" w:color="auto"/>
        <w:left w:val="none" w:sz="0" w:space="0" w:color="auto"/>
        <w:bottom w:val="none" w:sz="0" w:space="0" w:color="auto"/>
        <w:right w:val="none" w:sz="0" w:space="0" w:color="auto"/>
      </w:divBdr>
    </w:div>
    <w:div w:id="1362630996">
      <w:bodyDiv w:val="1"/>
      <w:marLeft w:val="0"/>
      <w:marRight w:val="0"/>
      <w:marTop w:val="0"/>
      <w:marBottom w:val="0"/>
      <w:divBdr>
        <w:top w:val="none" w:sz="0" w:space="0" w:color="auto"/>
        <w:left w:val="none" w:sz="0" w:space="0" w:color="auto"/>
        <w:bottom w:val="none" w:sz="0" w:space="0" w:color="auto"/>
        <w:right w:val="none" w:sz="0" w:space="0" w:color="auto"/>
      </w:divBdr>
      <w:divsChild>
        <w:div w:id="1448500031">
          <w:marLeft w:val="0"/>
          <w:marRight w:val="0"/>
          <w:marTop w:val="0"/>
          <w:marBottom w:val="75"/>
          <w:divBdr>
            <w:top w:val="none" w:sz="0" w:space="0" w:color="auto"/>
            <w:left w:val="none" w:sz="0" w:space="0" w:color="auto"/>
            <w:bottom w:val="none" w:sz="0" w:space="0" w:color="auto"/>
            <w:right w:val="none" w:sz="0" w:space="0" w:color="auto"/>
          </w:divBdr>
        </w:div>
        <w:div w:id="890311466">
          <w:marLeft w:val="0"/>
          <w:marRight w:val="0"/>
          <w:marTop w:val="0"/>
          <w:marBottom w:val="150"/>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sChild>
                <w:div w:id="665789973">
                  <w:marLeft w:val="0"/>
                  <w:marRight w:val="0"/>
                  <w:marTop w:val="0"/>
                  <w:marBottom w:val="0"/>
                  <w:divBdr>
                    <w:top w:val="none" w:sz="0" w:space="0" w:color="auto"/>
                    <w:left w:val="none" w:sz="0" w:space="0" w:color="auto"/>
                    <w:bottom w:val="none" w:sz="0" w:space="0" w:color="auto"/>
                    <w:right w:val="none" w:sz="0" w:space="0" w:color="auto"/>
                  </w:divBdr>
                </w:div>
              </w:divsChild>
            </w:div>
            <w:div w:id="1623532084">
              <w:marLeft w:val="0"/>
              <w:marRight w:val="0"/>
              <w:marTop w:val="0"/>
              <w:marBottom w:val="0"/>
              <w:divBdr>
                <w:top w:val="none" w:sz="0" w:space="0" w:color="auto"/>
                <w:left w:val="none" w:sz="0" w:space="0" w:color="auto"/>
                <w:bottom w:val="none" w:sz="0" w:space="0" w:color="auto"/>
                <w:right w:val="none" w:sz="0" w:space="0" w:color="auto"/>
              </w:divBdr>
              <w:divsChild>
                <w:div w:id="18917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1606">
      <w:bodyDiv w:val="1"/>
      <w:marLeft w:val="0"/>
      <w:marRight w:val="0"/>
      <w:marTop w:val="0"/>
      <w:marBottom w:val="0"/>
      <w:divBdr>
        <w:top w:val="none" w:sz="0" w:space="0" w:color="auto"/>
        <w:left w:val="none" w:sz="0" w:space="0" w:color="auto"/>
        <w:bottom w:val="none" w:sz="0" w:space="0" w:color="auto"/>
        <w:right w:val="none" w:sz="0" w:space="0" w:color="auto"/>
      </w:divBdr>
    </w:div>
    <w:div w:id="1380086947">
      <w:bodyDiv w:val="1"/>
      <w:marLeft w:val="0"/>
      <w:marRight w:val="0"/>
      <w:marTop w:val="0"/>
      <w:marBottom w:val="0"/>
      <w:divBdr>
        <w:top w:val="none" w:sz="0" w:space="0" w:color="auto"/>
        <w:left w:val="none" w:sz="0" w:space="0" w:color="auto"/>
        <w:bottom w:val="none" w:sz="0" w:space="0" w:color="auto"/>
        <w:right w:val="none" w:sz="0" w:space="0" w:color="auto"/>
      </w:divBdr>
      <w:divsChild>
        <w:div w:id="1137067422">
          <w:marLeft w:val="0"/>
          <w:marRight w:val="0"/>
          <w:marTop w:val="0"/>
          <w:marBottom w:val="0"/>
          <w:divBdr>
            <w:top w:val="none" w:sz="0" w:space="0" w:color="auto"/>
            <w:left w:val="none" w:sz="0" w:space="0" w:color="auto"/>
            <w:bottom w:val="none" w:sz="0" w:space="0" w:color="auto"/>
            <w:right w:val="none" w:sz="0" w:space="0" w:color="auto"/>
          </w:divBdr>
        </w:div>
      </w:divsChild>
    </w:div>
    <w:div w:id="1416588080">
      <w:bodyDiv w:val="1"/>
      <w:marLeft w:val="0"/>
      <w:marRight w:val="0"/>
      <w:marTop w:val="0"/>
      <w:marBottom w:val="0"/>
      <w:divBdr>
        <w:top w:val="none" w:sz="0" w:space="0" w:color="auto"/>
        <w:left w:val="none" w:sz="0" w:space="0" w:color="auto"/>
        <w:bottom w:val="none" w:sz="0" w:space="0" w:color="auto"/>
        <w:right w:val="none" w:sz="0" w:space="0" w:color="auto"/>
      </w:divBdr>
      <w:divsChild>
        <w:div w:id="1846286386">
          <w:marLeft w:val="0"/>
          <w:marRight w:val="0"/>
          <w:marTop w:val="1410"/>
          <w:marBottom w:val="0"/>
          <w:divBdr>
            <w:top w:val="none" w:sz="0" w:space="0" w:color="auto"/>
            <w:left w:val="none" w:sz="0" w:space="0" w:color="auto"/>
            <w:bottom w:val="none" w:sz="0" w:space="0" w:color="auto"/>
            <w:right w:val="none" w:sz="0" w:space="0" w:color="auto"/>
          </w:divBdr>
        </w:div>
      </w:divsChild>
    </w:div>
    <w:div w:id="1423836229">
      <w:bodyDiv w:val="1"/>
      <w:marLeft w:val="0"/>
      <w:marRight w:val="0"/>
      <w:marTop w:val="0"/>
      <w:marBottom w:val="0"/>
      <w:divBdr>
        <w:top w:val="none" w:sz="0" w:space="0" w:color="auto"/>
        <w:left w:val="none" w:sz="0" w:space="0" w:color="auto"/>
        <w:bottom w:val="none" w:sz="0" w:space="0" w:color="auto"/>
        <w:right w:val="none" w:sz="0" w:space="0" w:color="auto"/>
      </w:divBdr>
      <w:divsChild>
        <w:div w:id="135071857">
          <w:marLeft w:val="0"/>
          <w:marRight w:val="0"/>
          <w:marTop w:val="0"/>
          <w:marBottom w:val="75"/>
          <w:divBdr>
            <w:top w:val="none" w:sz="0" w:space="0" w:color="auto"/>
            <w:left w:val="none" w:sz="0" w:space="0" w:color="auto"/>
            <w:bottom w:val="none" w:sz="0" w:space="0" w:color="auto"/>
            <w:right w:val="none" w:sz="0" w:space="0" w:color="auto"/>
          </w:divBdr>
        </w:div>
        <w:div w:id="560215693">
          <w:marLeft w:val="0"/>
          <w:marRight w:val="0"/>
          <w:marTop w:val="0"/>
          <w:marBottom w:val="150"/>
          <w:divBdr>
            <w:top w:val="none" w:sz="0" w:space="0" w:color="auto"/>
            <w:left w:val="none" w:sz="0" w:space="0" w:color="auto"/>
            <w:bottom w:val="none" w:sz="0" w:space="0" w:color="auto"/>
            <w:right w:val="none" w:sz="0" w:space="0" w:color="auto"/>
          </w:divBdr>
          <w:divsChild>
            <w:div w:id="1974404993">
              <w:marLeft w:val="0"/>
              <w:marRight w:val="0"/>
              <w:marTop w:val="0"/>
              <w:marBottom w:val="0"/>
              <w:divBdr>
                <w:top w:val="none" w:sz="0" w:space="0" w:color="auto"/>
                <w:left w:val="none" w:sz="0" w:space="0" w:color="auto"/>
                <w:bottom w:val="none" w:sz="0" w:space="0" w:color="auto"/>
                <w:right w:val="none" w:sz="0" w:space="0" w:color="auto"/>
              </w:divBdr>
              <w:divsChild>
                <w:div w:id="1732382270">
                  <w:marLeft w:val="0"/>
                  <w:marRight w:val="0"/>
                  <w:marTop w:val="0"/>
                  <w:marBottom w:val="0"/>
                  <w:divBdr>
                    <w:top w:val="none" w:sz="0" w:space="0" w:color="auto"/>
                    <w:left w:val="none" w:sz="0" w:space="0" w:color="auto"/>
                    <w:bottom w:val="none" w:sz="0" w:space="0" w:color="auto"/>
                    <w:right w:val="none" w:sz="0" w:space="0" w:color="auto"/>
                  </w:divBdr>
                </w:div>
              </w:divsChild>
            </w:div>
            <w:div w:id="1285650004">
              <w:marLeft w:val="0"/>
              <w:marRight w:val="0"/>
              <w:marTop w:val="0"/>
              <w:marBottom w:val="0"/>
              <w:divBdr>
                <w:top w:val="none" w:sz="0" w:space="0" w:color="auto"/>
                <w:left w:val="none" w:sz="0" w:space="0" w:color="auto"/>
                <w:bottom w:val="none" w:sz="0" w:space="0" w:color="auto"/>
                <w:right w:val="none" w:sz="0" w:space="0" w:color="auto"/>
              </w:divBdr>
              <w:divsChild>
                <w:div w:id="16886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03132">
      <w:bodyDiv w:val="1"/>
      <w:marLeft w:val="0"/>
      <w:marRight w:val="0"/>
      <w:marTop w:val="0"/>
      <w:marBottom w:val="0"/>
      <w:divBdr>
        <w:top w:val="none" w:sz="0" w:space="0" w:color="auto"/>
        <w:left w:val="none" w:sz="0" w:space="0" w:color="auto"/>
        <w:bottom w:val="none" w:sz="0" w:space="0" w:color="auto"/>
        <w:right w:val="none" w:sz="0" w:space="0" w:color="auto"/>
      </w:divBdr>
      <w:divsChild>
        <w:div w:id="1020468520">
          <w:marLeft w:val="0"/>
          <w:marRight w:val="0"/>
          <w:marTop w:val="0"/>
          <w:marBottom w:val="75"/>
          <w:divBdr>
            <w:top w:val="none" w:sz="0" w:space="0" w:color="auto"/>
            <w:left w:val="none" w:sz="0" w:space="0" w:color="auto"/>
            <w:bottom w:val="none" w:sz="0" w:space="0" w:color="auto"/>
            <w:right w:val="none" w:sz="0" w:space="0" w:color="auto"/>
          </w:divBdr>
        </w:div>
        <w:div w:id="2027822244">
          <w:marLeft w:val="0"/>
          <w:marRight w:val="0"/>
          <w:marTop w:val="0"/>
          <w:marBottom w:val="150"/>
          <w:divBdr>
            <w:top w:val="none" w:sz="0" w:space="0" w:color="auto"/>
            <w:left w:val="none" w:sz="0" w:space="0" w:color="auto"/>
            <w:bottom w:val="none" w:sz="0" w:space="0" w:color="auto"/>
            <w:right w:val="none" w:sz="0" w:space="0" w:color="auto"/>
          </w:divBdr>
          <w:divsChild>
            <w:div w:id="1140997363">
              <w:marLeft w:val="0"/>
              <w:marRight w:val="0"/>
              <w:marTop w:val="0"/>
              <w:marBottom w:val="0"/>
              <w:divBdr>
                <w:top w:val="none" w:sz="0" w:space="0" w:color="auto"/>
                <w:left w:val="none" w:sz="0" w:space="0" w:color="auto"/>
                <w:bottom w:val="none" w:sz="0" w:space="0" w:color="auto"/>
                <w:right w:val="none" w:sz="0" w:space="0" w:color="auto"/>
              </w:divBdr>
              <w:divsChild>
                <w:div w:id="720712973">
                  <w:marLeft w:val="0"/>
                  <w:marRight w:val="0"/>
                  <w:marTop w:val="0"/>
                  <w:marBottom w:val="0"/>
                  <w:divBdr>
                    <w:top w:val="none" w:sz="0" w:space="0" w:color="auto"/>
                    <w:left w:val="none" w:sz="0" w:space="0" w:color="auto"/>
                    <w:bottom w:val="none" w:sz="0" w:space="0" w:color="auto"/>
                    <w:right w:val="none" w:sz="0" w:space="0" w:color="auto"/>
                  </w:divBdr>
                </w:div>
              </w:divsChild>
            </w:div>
            <w:div w:id="12605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0750">
      <w:bodyDiv w:val="1"/>
      <w:marLeft w:val="0"/>
      <w:marRight w:val="0"/>
      <w:marTop w:val="0"/>
      <w:marBottom w:val="0"/>
      <w:divBdr>
        <w:top w:val="none" w:sz="0" w:space="0" w:color="auto"/>
        <w:left w:val="none" w:sz="0" w:space="0" w:color="auto"/>
        <w:bottom w:val="none" w:sz="0" w:space="0" w:color="auto"/>
        <w:right w:val="none" w:sz="0" w:space="0" w:color="auto"/>
      </w:divBdr>
    </w:div>
    <w:div w:id="1444770117">
      <w:bodyDiv w:val="1"/>
      <w:marLeft w:val="0"/>
      <w:marRight w:val="0"/>
      <w:marTop w:val="0"/>
      <w:marBottom w:val="0"/>
      <w:divBdr>
        <w:top w:val="none" w:sz="0" w:space="0" w:color="auto"/>
        <w:left w:val="none" w:sz="0" w:space="0" w:color="auto"/>
        <w:bottom w:val="none" w:sz="0" w:space="0" w:color="auto"/>
        <w:right w:val="none" w:sz="0" w:space="0" w:color="auto"/>
      </w:divBdr>
    </w:div>
    <w:div w:id="1451973886">
      <w:bodyDiv w:val="1"/>
      <w:marLeft w:val="0"/>
      <w:marRight w:val="0"/>
      <w:marTop w:val="0"/>
      <w:marBottom w:val="0"/>
      <w:divBdr>
        <w:top w:val="none" w:sz="0" w:space="0" w:color="auto"/>
        <w:left w:val="none" w:sz="0" w:space="0" w:color="auto"/>
        <w:bottom w:val="none" w:sz="0" w:space="0" w:color="auto"/>
        <w:right w:val="none" w:sz="0" w:space="0" w:color="auto"/>
      </w:divBdr>
    </w:div>
    <w:div w:id="1531605323">
      <w:bodyDiv w:val="1"/>
      <w:marLeft w:val="0"/>
      <w:marRight w:val="0"/>
      <w:marTop w:val="0"/>
      <w:marBottom w:val="0"/>
      <w:divBdr>
        <w:top w:val="none" w:sz="0" w:space="0" w:color="auto"/>
        <w:left w:val="none" w:sz="0" w:space="0" w:color="auto"/>
        <w:bottom w:val="none" w:sz="0" w:space="0" w:color="auto"/>
        <w:right w:val="none" w:sz="0" w:space="0" w:color="auto"/>
      </w:divBdr>
      <w:divsChild>
        <w:div w:id="2011832335">
          <w:marLeft w:val="0"/>
          <w:marRight w:val="0"/>
          <w:marTop w:val="0"/>
          <w:marBottom w:val="75"/>
          <w:divBdr>
            <w:top w:val="none" w:sz="0" w:space="0" w:color="auto"/>
            <w:left w:val="none" w:sz="0" w:space="0" w:color="auto"/>
            <w:bottom w:val="none" w:sz="0" w:space="0" w:color="auto"/>
            <w:right w:val="none" w:sz="0" w:space="0" w:color="auto"/>
          </w:divBdr>
        </w:div>
        <w:div w:id="1809738485">
          <w:marLeft w:val="0"/>
          <w:marRight w:val="0"/>
          <w:marTop w:val="0"/>
          <w:marBottom w:val="150"/>
          <w:divBdr>
            <w:top w:val="none" w:sz="0" w:space="0" w:color="auto"/>
            <w:left w:val="none" w:sz="0" w:space="0" w:color="auto"/>
            <w:bottom w:val="none" w:sz="0" w:space="0" w:color="auto"/>
            <w:right w:val="none" w:sz="0" w:space="0" w:color="auto"/>
          </w:divBdr>
          <w:divsChild>
            <w:div w:id="1613395149">
              <w:marLeft w:val="0"/>
              <w:marRight w:val="0"/>
              <w:marTop w:val="0"/>
              <w:marBottom w:val="0"/>
              <w:divBdr>
                <w:top w:val="none" w:sz="0" w:space="0" w:color="auto"/>
                <w:left w:val="none" w:sz="0" w:space="0" w:color="auto"/>
                <w:bottom w:val="none" w:sz="0" w:space="0" w:color="auto"/>
                <w:right w:val="none" w:sz="0" w:space="0" w:color="auto"/>
              </w:divBdr>
              <w:divsChild>
                <w:div w:id="1982464279">
                  <w:marLeft w:val="0"/>
                  <w:marRight w:val="0"/>
                  <w:marTop w:val="0"/>
                  <w:marBottom w:val="0"/>
                  <w:divBdr>
                    <w:top w:val="none" w:sz="0" w:space="0" w:color="auto"/>
                    <w:left w:val="none" w:sz="0" w:space="0" w:color="auto"/>
                    <w:bottom w:val="none" w:sz="0" w:space="0" w:color="auto"/>
                    <w:right w:val="none" w:sz="0" w:space="0" w:color="auto"/>
                  </w:divBdr>
                </w:div>
              </w:divsChild>
            </w:div>
            <w:div w:id="915018389">
              <w:marLeft w:val="0"/>
              <w:marRight w:val="0"/>
              <w:marTop w:val="0"/>
              <w:marBottom w:val="0"/>
              <w:divBdr>
                <w:top w:val="none" w:sz="0" w:space="0" w:color="auto"/>
                <w:left w:val="none" w:sz="0" w:space="0" w:color="auto"/>
                <w:bottom w:val="none" w:sz="0" w:space="0" w:color="auto"/>
                <w:right w:val="none" w:sz="0" w:space="0" w:color="auto"/>
              </w:divBdr>
              <w:divsChild>
                <w:div w:id="2315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19924">
      <w:bodyDiv w:val="1"/>
      <w:marLeft w:val="0"/>
      <w:marRight w:val="0"/>
      <w:marTop w:val="0"/>
      <w:marBottom w:val="0"/>
      <w:divBdr>
        <w:top w:val="none" w:sz="0" w:space="0" w:color="auto"/>
        <w:left w:val="none" w:sz="0" w:space="0" w:color="auto"/>
        <w:bottom w:val="none" w:sz="0" w:space="0" w:color="auto"/>
        <w:right w:val="none" w:sz="0" w:space="0" w:color="auto"/>
      </w:divBdr>
      <w:divsChild>
        <w:div w:id="1301688532">
          <w:marLeft w:val="0"/>
          <w:marRight w:val="0"/>
          <w:marTop w:val="0"/>
          <w:marBottom w:val="0"/>
          <w:divBdr>
            <w:top w:val="none" w:sz="0" w:space="0" w:color="auto"/>
            <w:left w:val="none" w:sz="0" w:space="0" w:color="auto"/>
            <w:bottom w:val="none" w:sz="0" w:space="0" w:color="auto"/>
            <w:right w:val="none" w:sz="0" w:space="0" w:color="auto"/>
          </w:divBdr>
          <w:divsChild>
            <w:div w:id="685716556">
              <w:marLeft w:val="0"/>
              <w:marRight w:val="0"/>
              <w:marTop w:val="0"/>
              <w:marBottom w:val="0"/>
              <w:divBdr>
                <w:top w:val="none" w:sz="0" w:space="0" w:color="auto"/>
                <w:left w:val="none" w:sz="0" w:space="0" w:color="auto"/>
                <w:bottom w:val="none" w:sz="0" w:space="0" w:color="auto"/>
                <w:right w:val="none" w:sz="0" w:space="0" w:color="auto"/>
              </w:divBdr>
              <w:divsChild>
                <w:div w:id="559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00401">
      <w:bodyDiv w:val="1"/>
      <w:marLeft w:val="0"/>
      <w:marRight w:val="0"/>
      <w:marTop w:val="0"/>
      <w:marBottom w:val="0"/>
      <w:divBdr>
        <w:top w:val="none" w:sz="0" w:space="0" w:color="auto"/>
        <w:left w:val="none" w:sz="0" w:space="0" w:color="auto"/>
        <w:bottom w:val="none" w:sz="0" w:space="0" w:color="auto"/>
        <w:right w:val="none" w:sz="0" w:space="0" w:color="auto"/>
      </w:divBdr>
    </w:div>
    <w:div w:id="1556938823">
      <w:bodyDiv w:val="1"/>
      <w:marLeft w:val="0"/>
      <w:marRight w:val="0"/>
      <w:marTop w:val="0"/>
      <w:marBottom w:val="0"/>
      <w:divBdr>
        <w:top w:val="none" w:sz="0" w:space="0" w:color="auto"/>
        <w:left w:val="none" w:sz="0" w:space="0" w:color="auto"/>
        <w:bottom w:val="none" w:sz="0" w:space="0" w:color="auto"/>
        <w:right w:val="none" w:sz="0" w:space="0" w:color="auto"/>
      </w:divBdr>
    </w:div>
    <w:div w:id="1564371144">
      <w:bodyDiv w:val="1"/>
      <w:marLeft w:val="0"/>
      <w:marRight w:val="0"/>
      <w:marTop w:val="0"/>
      <w:marBottom w:val="0"/>
      <w:divBdr>
        <w:top w:val="none" w:sz="0" w:space="0" w:color="auto"/>
        <w:left w:val="none" w:sz="0" w:space="0" w:color="auto"/>
        <w:bottom w:val="none" w:sz="0" w:space="0" w:color="auto"/>
        <w:right w:val="none" w:sz="0" w:space="0" w:color="auto"/>
      </w:divBdr>
    </w:div>
    <w:div w:id="1567181052">
      <w:bodyDiv w:val="1"/>
      <w:marLeft w:val="0"/>
      <w:marRight w:val="0"/>
      <w:marTop w:val="0"/>
      <w:marBottom w:val="0"/>
      <w:divBdr>
        <w:top w:val="none" w:sz="0" w:space="0" w:color="auto"/>
        <w:left w:val="none" w:sz="0" w:space="0" w:color="auto"/>
        <w:bottom w:val="none" w:sz="0" w:space="0" w:color="auto"/>
        <w:right w:val="none" w:sz="0" w:space="0" w:color="auto"/>
      </w:divBdr>
      <w:divsChild>
        <w:div w:id="1882201870">
          <w:marLeft w:val="0"/>
          <w:marRight w:val="0"/>
          <w:marTop w:val="1410"/>
          <w:marBottom w:val="0"/>
          <w:divBdr>
            <w:top w:val="none" w:sz="0" w:space="0" w:color="auto"/>
            <w:left w:val="none" w:sz="0" w:space="0" w:color="auto"/>
            <w:bottom w:val="none" w:sz="0" w:space="0" w:color="auto"/>
            <w:right w:val="none" w:sz="0" w:space="0" w:color="auto"/>
          </w:divBdr>
        </w:div>
      </w:divsChild>
    </w:div>
    <w:div w:id="1651710898">
      <w:bodyDiv w:val="1"/>
      <w:marLeft w:val="0"/>
      <w:marRight w:val="0"/>
      <w:marTop w:val="0"/>
      <w:marBottom w:val="0"/>
      <w:divBdr>
        <w:top w:val="none" w:sz="0" w:space="0" w:color="auto"/>
        <w:left w:val="none" w:sz="0" w:space="0" w:color="auto"/>
        <w:bottom w:val="none" w:sz="0" w:space="0" w:color="auto"/>
        <w:right w:val="none" w:sz="0" w:space="0" w:color="auto"/>
      </w:divBdr>
    </w:div>
    <w:div w:id="1698044528">
      <w:bodyDiv w:val="1"/>
      <w:marLeft w:val="0"/>
      <w:marRight w:val="0"/>
      <w:marTop w:val="0"/>
      <w:marBottom w:val="0"/>
      <w:divBdr>
        <w:top w:val="none" w:sz="0" w:space="0" w:color="auto"/>
        <w:left w:val="none" w:sz="0" w:space="0" w:color="auto"/>
        <w:bottom w:val="none" w:sz="0" w:space="0" w:color="auto"/>
        <w:right w:val="none" w:sz="0" w:space="0" w:color="auto"/>
      </w:divBdr>
    </w:div>
    <w:div w:id="1700472713">
      <w:bodyDiv w:val="1"/>
      <w:marLeft w:val="0"/>
      <w:marRight w:val="0"/>
      <w:marTop w:val="0"/>
      <w:marBottom w:val="0"/>
      <w:divBdr>
        <w:top w:val="none" w:sz="0" w:space="0" w:color="auto"/>
        <w:left w:val="none" w:sz="0" w:space="0" w:color="auto"/>
        <w:bottom w:val="none" w:sz="0" w:space="0" w:color="auto"/>
        <w:right w:val="none" w:sz="0" w:space="0" w:color="auto"/>
      </w:divBdr>
      <w:divsChild>
        <w:div w:id="1614819543">
          <w:marLeft w:val="0"/>
          <w:marRight w:val="0"/>
          <w:marTop w:val="0"/>
          <w:marBottom w:val="75"/>
          <w:divBdr>
            <w:top w:val="none" w:sz="0" w:space="0" w:color="auto"/>
            <w:left w:val="none" w:sz="0" w:space="0" w:color="auto"/>
            <w:bottom w:val="none" w:sz="0" w:space="0" w:color="auto"/>
            <w:right w:val="none" w:sz="0" w:space="0" w:color="auto"/>
          </w:divBdr>
        </w:div>
        <w:div w:id="1736077072">
          <w:marLeft w:val="0"/>
          <w:marRight w:val="0"/>
          <w:marTop w:val="0"/>
          <w:marBottom w:val="150"/>
          <w:divBdr>
            <w:top w:val="none" w:sz="0" w:space="0" w:color="auto"/>
            <w:left w:val="none" w:sz="0" w:space="0" w:color="auto"/>
            <w:bottom w:val="none" w:sz="0" w:space="0" w:color="auto"/>
            <w:right w:val="none" w:sz="0" w:space="0" w:color="auto"/>
          </w:divBdr>
          <w:divsChild>
            <w:div w:id="697045594">
              <w:marLeft w:val="0"/>
              <w:marRight w:val="0"/>
              <w:marTop w:val="0"/>
              <w:marBottom w:val="0"/>
              <w:divBdr>
                <w:top w:val="none" w:sz="0" w:space="0" w:color="auto"/>
                <w:left w:val="none" w:sz="0" w:space="0" w:color="auto"/>
                <w:bottom w:val="none" w:sz="0" w:space="0" w:color="auto"/>
                <w:right w:val="none" w:sz="0" w:space="0" w:color="auto"/>
              </w:divBdr>
              <w:divsChild>
                <w:div w:id="1102727998">
                  <w:marLeft w:val="0"/>
                  <w:marRight w:val="0"/>
                  <w:marTop w:val="0"/>
                  <w:marBottom w:val="0"/>
                  <w:divBdr>
                    <w:top w:val="none" w:sz="0" w:space="0" w:color="auto"/>
                    <w:left w:val="none" w:sz="0" w:space="0" w:color="auto"/>
                    <w:bottom w:val="none" w:sz="0" w:space="0" w:color="auto"/>
                    <w:right w:val="none" w:sz="0" w:space="0" w:color="auto"/>
                  </w:divBdr>
                </w:div>
              </w:divsChild>
            </w:div>
            <w:div w:id="778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3316">
      <w:bodyDiv w:val="1"/>
      <w:marLeft w:val="0"/>
      <w:marRight w:val="0"/>
      <w:marTop w:val="0"/>
      <w:marBottom w:val="0"/>
      <w:divBdr>
        <w:top w:val="none" w:sz="0" w:space="0" w:color="auto"/>
        <w:left w:val="none" w:sz="0" w:space="0" w:color="auto"/>
        <w:bottom w:val="none" w:sz="0" w:space="0" w:color="auto"/>
        <w:right w:val="none" w:sz="0" w:space="0" w:color="auto"/>
      </w:divBdr>
    </w:div>
    <w:div w:id="1735622627">
      <w:bodyDiv w:val="1"/>
      <w:marLeft w:val="0"/>
      <w:marRight w:val="0"/>
      <w:marTop w:val="0"/>
      <w:marBottom w:val="0"/>
      <w:divBdr>
        <w:top w:val="none" w:sz="0" w:space="0" w:color="auto"/>
        <w:left w:val="none" w:sz="0" w:space="0" w:color="auto"/>
        <w:bottom w:val="none" w:sz="0" w:space="0" w:color="auto"/>
        <w:right w:val="none" w:sz="0" w:space="0" w:color="auto"/>
      </w:divBdr>
      <w:divsChild>
        <w:div w:id="92941845">
          <w:marLeft w:val="0"/>
          <w:marRight w:val="0"/>
          <w:marTop w:val="0"/>
          <w:marBottom w:val="75"/>
          <w:divBdr>
            <w:top w:val="none" w:sz="0" w:space="0" w:color="auto"/>
            <w:left w:val="none" w:sz="0" w:space="0" w:color="auto"/>
            <w:bottom w:val="none" w:sz="0" w:space="0" w:color="auto"/>
            <w:right w:val="none" w:sz="0" w:space="0" w:color="auto"/>
          </w:divBdr>
        </w:div>
        <w:div w:id="1886017825">
          <w:marLeft w:val="0"/>
          <w:marRight w:val="0"/>
          <w:marTop w:val="0"/>
          <w:marBottom w:val="150"/>
          <w:divBdr>
            <w:top w:val="none" w:sz="0" w:space="0" w:color="auto"/>
            <w:left w:val="none" w:sz="0" w:space="0" w:color="auto"/>
            <w:bottom w:val="none" w:sz="0" w:space="0" w:color="auto"/>
            <w:right w:val="none" w:sz="0" w:space="0" w:color="auto"/>
          </w:divBdr>
          <w:divsChild>
            <w:div w:id="697047250">
              <w:marLeft w:val="0"/>
              <w:marRight w:val="0"/>
              <w:marTop w:val="0"/>
              <w:marBottom w:val="0"/>
              <w:divBdr>
                <w:top w:val="none" w:sz="0" w:space="0" w:color="auto"/>
                <w:left w:val="none" w:sz="0" w:space="0" w:color="auto"/>
                <w:bottom w:val="none" w:sz="0" w:space="0" w:color="auto"/>
                <w:right w:val="none" w:sz="0" w:space="0" w:color="auto"/>
              </w:divBdr>
              <w:divsChild>
                <w:div w:id="73868749">
                  <w:marLeft w:val="0"/>
                  <w:marRight w:val="0"/>
                  <w:marTop w:val="0"/>
                  <w:marBottom w:val="0"/>
                  <w:divBdr>
                    <w:top w:val="none" w:sz="0" w:space="0" w:color="auto"/>
                    <w:left w:val="none" w:sz="0" w:space="0" w:color="auto"/>
                    <w:bottom w:val="none" w:sz="0" w:space="0" w:color="auto"/>
                    <w:right w:val="none" w:sz="0" w:space="0" w:color="auto"/>
                  </w:divBdr>
                </w:div>
              </w:divsChild>
            </w:div>
            <w:div w:id="490681824">
              <w:marLeft w:val="0"/>
              <w:marRight w:val="0"/>
              <w:marTop w:val="0"/>
              <w:marBottom w:val="0"/>
              <w:divBdr>
                <w:top w:val="none" w:sz="0" w:space="0" w:color="auto"/>
                <w:left w:val="none" w:sz="0" w:space="0" w:color="auto"/>
                <w:bottom w:val="none" w:sz="0" w:space="0" w:color="auto"/>
                <w:right w:val="none" w:sz="0" w:space="0" w:color="auto"/>
              </w:divBdr>
              <w:divsChild>
                <w:div w:id="10167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97103">
      <w:bodyDiv w:val="1"/>
      <w:marLeft w:val="0"/>
      <w:marRight w:val="0"/>
      <w:marTop w:val="0"/>
      <w:marBottom w:val="0"/>
      <w:divBdr>
        <w:top w:val="none" w:sz="0" w:space="0" w:color="auto"/>
        <w:left w:val="none" w:sz="0" w:space="0" w:color="auto"/>
        <w:bottom w:val="none" w:sz="0" w:space="0" w:color="auto"/>
        <w:right w:val="none" w:sz="0" w:space="0" w:color="auto"/>
      </w:divBdr>
    </w:div>
    <w:div w:id="1751349862">
      <w:bodyDiv w:val="1"/>
      <w:marLeft w:val="0"/>
      <w:marRight w:val="0"/>
      <w:marTop w:val="0"/>
      <w:marBottom w:val="0"/>
      <w:divBdr>
        <w:top w:val="none" w:sz="0" w:space="0" w:color="auto"/>
        <w:left w:val="none" w:sz="0" w:space="0" w:color="auto"/>
        <w:bottom w:val="none" w:sz="0" w:space="0" w:color="auto"/>
        <w:right w:val="none" w:sz="0" w:space="0" w:color="auto"/>
      </w:divBdr>
    </w:div>
    <w:div w:id="1793865065">
      <w:bodyDiv w:val="1"/>
      <w:marLeft w:val="0"/>
      <w:marRight w:val="0"/>
      <w:marTop w:val="0"/>
      <w:marBottom w:val="0"/>
      <w:divBdr>
        <w:top w:val="none" w:sz="0" w:space="0" w:color="auto"/>
        <w:left w:val="none" w:sz="0" w:space="0" w:color="auto"/>
        <w:bottom w:val="none" w:sz="0" w:space="0" w:color="auto"/>
        <w:right w:val="none" w:sz="0" w:space="0" w:color="auto"/>
      </w:divBdr>
    </w:div>
    <w:div w:id="1820070842">
      <w:bodyDiv w:val="1"/>
      <w:marLeft w:val="0"/>
      <w:marRight w:val="0"/>
      <w:marTop w:val="0"/>
      <w:marBottom w:val="0"/>
      <w:divBdr>
        <w:top w:val="none" w:sz="0" w:space="0" w:color="auto"/>
        <w:left w:val="none" w:sz="0" w:space="0" w:color="auto"/>
        <w:bottom w:val="none" w:sz="0" w:space="0" w:color="auto"/>
        <w:right w:val="none" w:sz="0" w:space="0" w:color="auto"/>
      </w:divBdr>
      <w:divsChild>
        <w:div w:id="968511460">
          <w:marLeft w:val="0"/>
          <w:marRight w:val="0"/>
          <w:marTop w:val="0"/>
          <w:marBottom w:val="75"/>
          <w:divBdr>
            <w:top w:val="none" w:sz="0" w:space="0" w:color="auto"/>
            <w:left w:val="none" w:sz="0" w:space="0" w:color="auto"/>
            <w:bottom w:val="none" w:sz="0" w:space="0" w:color="auto"/>
            <w:right w:val="none" w:sz="0" w:space="0" w:color="auto"/>
          </w:divBdr>
        </w:div>
        <w:div w:id="1840801875">
          <w:marLeft w:val="0"/>
          <w:marRight w:val="0"/>
          <w:marTop w:val="0"/>
          <w:marBottom w:val="150"/>
          <w:divBdr>
            <w:top w:val="none" w:sz="0" w:space="0" w:color="auto"/>
            <w:left w:val="none" w:sz="0" w:space="0" w:color="auto"/>
            <w:bottom w:val="none" w:sz="0" w:space="0" w:color="auto"/>
            <w:right w:val="none" w:sz="0" w:space="0" w:color="auto"/>
          </w:divBdr>
          <w:divsChild>
            <w:div w:id="467010607">
              <w:marLeft w:val="0"/>
              <w:marRight w:val="0"/>
              <w:marTop w:val="0"/>
              <w:marBottom w:val="0"/>
              <w:divBdr>
                <w:top w:val="none" w:sz="0" w:space="0" w:color="auto"/>
                <w:left w:val="none" w:sz="0" w:space="0" w:color="auto"/>
                <w:bottom w:val="none" w:sz="0" w:space="0" w:color="auto"/>
                <w:right w:val="none" w:sz="0" w:space="0" w:color="auto"/>
              </w:divBdr>
              <w:divsChild>
                <w:div w:id="118300324">
                  <w:marLeft w:val="0"/>
                  <w:marRight w:val="0"/>
                  <w:marTop w:val="0"/>
                  <w:marBottom w:val="0"/>
                  <w:divBdr>
                    <w:top w:val="none" w:sz="0" w:space="0" w:color="auto"/>
                    <w:left w:val="none" w:sz="0" w:space="0" w:color="auto"/>
                    <w:bottom w:val="none" w:sz="0" w:space="0" w:color="auto"/>
                    <w:right w:val="none" w:sz="0" w:space="0" w:color="auto"/>
                  </w:divBdr>
                </w:div>
              </w:divsChild>
            </w:div>
            <w:div w:id="21185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090">
      <w:bodyDiv w:val="1"/>
      <w:marLeft w:val="0"/>
      <w:marRight w:val="0"/>
      <w:marTop w:val="0"/>
      <w:marBottom w:val="0"/>
      <w:divBdr>
        <w:top w:val="none" w:sz="0" w:space="0" w:color="auto"/>
        <w:left w:val="none" w:sz="0" w:space="0" w:color="auto"/>
        <w:bottom w:val="none" w:sz="0" w:space="0" w:color="auto"/>
        <w:right w:val="none" w:sz="0" w:space="0" w:color="auto"/>
      </w:divBdr>
    </w:div>
    <w:div w:id="1831755349">
      <w:bodyDiv w:val="1"/>
      <w:marLeft w:val="0"/>
      <w:marRight w:val="0"/>
      <w:marTop w:val="0"/>
      <w:marBottom w:val="0"/>
      <w:divBdr>
        <w:top w:val="none" w:sz="0" w:space="0" w:color="auto"/>
        <w:left w:val="none" w:sz="0" w:space="0" w:color="auto"/>
        <w:bottom w:val="none" w:sz="0" w:space="0" w:color="auto"/>
        <w:right w:val="none" w:sz="0" w:space="0" w:color="auto"/>
      </w:divBdr>
    </w:div>
    <w:div w:id="1866674451">
      <w:bodyDiv w:val="1"/>
      <w:marLeft w:val="0"/>
      <w:marRight w:val="0"/>
      <w:marTop w:val="0"/>
      <w:marBottom w:val="0"/>
      <w:divBdr>
        <w:top w:val="none" w:sz="0" w:space="0" w:color="auto"/>
        <w:left w:val="none" w:sz="0" w:space="0" w:color="auto"/>
        <w:bottom w:val="none" w:sz="0" w:space="0" w:color="auto"/>
        <w:right w:val="none" w:sz="0" w:space="0" w:color="auto"/>
      </w:divBdr>
      <w:divsChild>
        <w:div w:id="1573931456">
          <w:marLeft w:val="0"/>
          <w:marRight w:val="0"/>
          <w:marTop w:val="0"/>
          <w:marBottom w:val="75"/>
          <w:divBdr>
            <w:top w:val="none" w:sz="0" w:space="0" w:color="auto"/>
            <w:left w:val="none" w:sz="0" w:space="0" w:color="auto"/>
            <w:bottom w:val="none" w:sz="0" w:space="0" w:color="auto"/>
            <w:right w:val="none" w:sz="0" w:space="0" w:color="auto"/>
          </w:divBdr>
        </w:div>
        <w:div w:id="1054810607">
          <w:marLeft w:val="0"/>
          <w:marRight w:val="0"/>
          <w:marTop w:val="0"/>
          <w:marBottom w:val="150"/>
          <w:divBdr>
            <w:top w:val="none" w:sz="0" w:space="0" w:color="auto"/>
            <w:left w:val="none" w:sz="0" w:space="0" w:color="auto"/>
            <w:bottom w:val="none" w:sz="0" w:space="0" w:color="auto"/>
            <w:right w:val="none" w:sz="0" w:space="0" w:color="auto"/>
          </w:divBdr>
          <w:divsChild>
            <w:div w:id="1152215965">
              <w:marLeft w:val="0"/>
              <w:marRight w:val="0"/>
              <w:marTop w:val="0"/>
              <w:marBottom w:val="0"/>
              <w:divBdr>
                <w:top w:val="none" w:sz="0" w:space="0" w:color="auto"/>
                <w:left w:val="none" w:sz="0" w:space="0" w:color="auto"/>
                <w:bottom w:val="none" w:sz="0" w:space="0" w:color="auto"/>
                <w:right w:val="none" w:sz="0" w:space="0" w:color="auto"/>
              </w:divBdr>
              <w:divsChild>
                <w:div w:id="1521507563">
                  <w:marLeft w:val="0"/>
                  <w:marRight w:val="0"/>
                  <w:marTop w:val="0"/>
                  <w:marBottom w:val="0"/>
                  <w:divBdr>
                    <w:top w:val="none" w:sz="0" w:space="0" w:color="auto"/>
                    <w:left w:val="none" w:sz="0" w:space="0" w:color="auto"/>
                    <w:bottom w:val="none" w:sz="0" w:space="0" w:color="auto"/>
                    <w:right w:val="none" w:sz="0" w:space="0" w:color="auto"/>
                  </w:divBdr>
                </w:div>
              </w:divsChild>
            </w:div>
            <w:div w:id="1131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2317">
      <w:bodyDiv w:val="1"/>
      <w:marLeft w:val="0"/>
      <w:marRight w:val="0"/>
      <w:marTop w:val="0"/>
      <w:marBottom w:val="0"/>
      <w:divBdr>
        <w:top w:val="none" w:sz="0" w:space="0" w:color="auto"/>
        <w:left w:val="none" w:sz="0" w:space="0" w:color="auto"/>
        <w:bottom w:val="none" w:sz="0" w:space="0" w:color="auto"/>
        <w:right w:val="none" w:sz="0" w:space="0" w:color="auto"/>
      </w:divBdr>
    </w:div>
    <w:div w:id="1920290095">
      <w:bodyDiv w:val="1"/>
      <w:marLeft w:val="0"/>
      <w:marRight w:val="0"/>
      <w:marTop w:val="0"/>
      <w:marBottom w:val="0"/>
      <w:divBdr>
        <w:top w:val="none" w:sz="0" w:space="0" w:color="auto"/>
        <w:left w:val="none" w:sz="0" w:space="0" w:color="auto"/>
        <w:bottom w:val="none" w:sz="0" w:space="0" w:color="auto"/>
        <w:right w:val="none" w:sz="0" w:space="0" w:color="auto"/>
      </w:divBdr>
    </w:div>
    <w:div w:id="1921062765">
      <w:bodyDiv w:val="1"/>
      <w:marLeft w:val="0"/>
      <w:marRight w:val="0"/>
      <w:marTop w:val="0"/>
      <w:marBottom w:val="0"/>
      <w:divBdr>
        <w:top w:val="none" w:sz="0" w:space="0" w:color="auto"/>
        <w:left w:val="none" w:sz="0" w:space="0" w:color="auto"/>
        <w:bottom w:val="none" w:sz="0" w:space="0" w:color="auto"/>
        <w:right w:val="none" w:sz="0" w:space="0" w:color="auto"/>
      </w:divBdr>
      <w:divsChild>
        <w:div w:id="1071077829">
          <w:marLeft w:val="0"/>
          <w:marRight w:val="0"/>
          <w:marTop w:val="0"/>
          <w:marBottom w:val="0"/>
          <w:divBdr>
            <w:top w:val="none" w:sz="0" w:space="0" w:color="auto"/>
            <w:left w:val="none" w:sz="0" w:space="0" w:color="auto"/>
            <w:bottom w:val="none" w:sz="0" w:space="0" w:color="auto"/>
            <w:right w:val="none" w:sz="0" w:space="0" w:color="auto"/>
          </w:divBdr>
          <w:divsChild>
            <w:div w:id="1751728127">
              <w:marLeft w:val="0"/>
              <w:marRight w:val="0"/>
              <w:marTop w:val="0"/>
              <w:marBottom w:val="0"/>
              <w:divBdr>
                <w:top w:val="none" w:sz="0" w:space="0" w:color="auto"/>
                <w:left w:val="none" w:sz="0" w:space="0" w:color="auto"/>
                <w:bottom w:val="none" w:sz="0" w:space="0" w:color="auto"/>
                <w:right w:val="none" w:sz="0" w:space="0" w:color="auto"/>
              </w:divBdr>
              <w:divsChild>
                <w:div w:id="789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8105">
      <w:bodyDiv w:val="1"/>
      <w:marLeft w:val="0"/>
      <w:marRight w:val="0"/>
      <w:marTop w:val="0"/>
      <w:marBottom w:val="0"/>
      <w:divBdr>
        <w:top w:val="none" w:sz="0" w:space="0" w:color="auto"/>
        <w:left w:val="none" w:sz="0" w:space="0" w:color="auto"/>
        <w:bottom w:val="none" w:sz="0" w:space="0" w:color="auto"/>
        <w:right w:val="none" w:sz="0" w:space="0" w:color="auto"/>
      </w:divBdr>
      <w:divsChild>
        <w:div w:id="517275977">
          <w:marLeft w:val="0"/>
          <w:marRight w:val="0"/>
          <w:marTop w:val="0"/>
          <w:marBottom w:val="75"/>
          <w:divBdr>
            <w:top w:val="none" w:sz="0" w:space="0" w:color="auto"/>
            <w:left w:val="none" w:sz="0" w:space="0" w:color="auto"/>
            <w:bottom w:val="none" w:sz="0" w:space="0" w:color="auto"/>
            <w:right w:val="none" w:sz="0" w:space="0" w:color="auto"/>
          </w:divBdr>
        </w:div>
        <w:div w:id="1629041821">
          <w:marLeft w:val="0"/>
          <w:marRight w:val="0"/>
          <w:marTop w:val="0"/>
          <w:marBottom w:val="150"/>
          <w:divBdr>
            <w:top w:val="none" w:sz="0" w:space="0" w:color="auto"/>
            <w:left w:val="none" w:sz="0" w:space="0" w:color="auto"/>
            <w:bottom w:val="none" w:sz="0" w:space="0" w:color="auto"/>
            <w:right w:val="none" w:sz="0" w:space="0" w:color="auto"/>
          </w:divBdr>
          <w:divsChild>
            <w:div w:id="664238590">
              <w:marLeft w:val="0"/>
              <w:marRight w:val="0"/>
              <w:marTop w:val="0"/>
              <w:marBottom w:val="0"/>
              <w:divBdr>
                <w:top w:val="none" w:sz="0" w:space="0" w:color="auto"/>
                <w:left w:val="none" w:sz="0" w:space="0" w:color="auto"/>
                <w:bottom w:val="none" w:sz="0" w:space="0" w:color="auto"/>
                <w:right w:val="none" w:sz="0" w:space="0" w:color="auto"/>
              </w:divBdr>
              <w:divsChild>
                <w:div w:id="1415319824">
                  <w:marLeft w:val="0"/>
                  <w:marRight w:val="0"/>
                  <w:marTop w:val="0"/>
                  <w:marBottom w:val="0"/>
                  <w:divBdr>
                    <w:top w:val="none" w:sz="0" w:space="0" w:color="auto"/>
                    <w:left w:val="none" w:sz="0" w:space="0" w:color="auto"/>
                    <w:bottom w:val="none" w:sz="0" w:space="0" w:color="auto"/>
                    <w:right w:val="none" w:sz="0" w:space="0" w:color="auto"/>
                  </w:divBdr>
                </w:div>
              </w:divsChild>
            </w:div>
            <w:div w:id="592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5802">
      <w:bodyDiv w:val="1"/>
      <w:marLeft w:val="0"/>
      <w:marRight w:val="0"/>
      <w:marTop w:val="0"/>
      <w:marBottom w:val="0"/>
      <w:divBdr>
        <w:top w:val="none" w:sz="0" w:space="0" w:color="auto"/>
        <w:left w:val="none" w:sz="0" w:space="0" w:color="auto"/>
        <w:bottom w:val="none" w:sz="0" w:space="0" w:color="auto"/>
        <w:right w:val="none" w:sz="0" w:space="0" w:color="auto"/>
      </w:divBdr>
    </w:div>
    <w:div w:id="20377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zd.duma.gov.ru/bill/1214051-7" TargetMode="External"/><Relationship Id="rId18" Type="http://schemas.openxmlformats.org/officeDocument/2006/relationships/hyperlink" Target="https://sozd.duma.gov.ru/bill/48133-8" TargetMode="External"/><Relationship Id="rId26" Type="http://schemas.openxmlformats.org/officeDocument/2006/relationships/hyperlink" Target="https://sozd.duma.gov.ru/bill/61553-8" TargetMode="External"/><Relationship Id="rId39" Type="http://schemas.openxmlformats.org/officeDocument/2006/relationships/hyperlink" Target="http://media.rspp.ru/document/1/9/3/934e900fc9e2c09dc9629702941ca00b.pdf" TargetMode="External"/><Relationship Id="rId21" Type="http://schemas.openxmlformats.org/officeDocument/2006/relationships/hyperlink" Target="https://sozd.duma.gov.ru/bill/48567-8" TargetMode="External"/><Relationship Id="rId34" Type="http://schemas.openxmlformats.org/officeDocument/2006/relationships/hyperlink" Target="http://media.rspp.ru/document/1/8/8/884be947377dcf0851ab8f4f14f2a276.pdf"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ozd.duma.gov.ru/bill/1188754-7" TargetMode="External"/><Relationship Id="rId20" Type="http://schemas.openxmlformats.org/officeDocument/2006/relationships/hyperlink" Target="http://www.rspp.ru/cc/news/8" TargetMode="External"/><Relationship Id="rId29" Type="http://schemas.openxmlformats.org/officeDocument/2006/relationships/hyperlink" Target="http://media.rspp.ru/document/1/3/4/342f9e1b9eb7aae0af1281bfdb4b103e.pdf"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zd.duma.gov.ru/bill/1260569-7" TargetMode="External"/><Relationship Id="rId24" Type="http://schemas.openxmlformats.org/officeDocument/2006/relationships/hyperlink" Target="https://sozd.duma.gov.ru/bill/49335-8" TargetMode="External"/><Relationship Id="rId32" Type="http://schemas.openxmlformats.org/officeDocument/2006/relationships/hyperlink" Target="http://media.rspp.ru/document/1/9/6/964af941605abef55b6817ee9e325925.pdf" TargetMode="External"/><Relationship Id="rId37" Type="http://schemas.openxmlformats.org/officeDocument/2006/relationships/hyperlink" Target="http://media.rspp.ru/document/1/2/3/2391e8bfc2e1efcc267766db18feefd4.pd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ozd.duma.gov.ru/bill/9732-8" TargetMode="External"/><Relationship Id="rId23" Type="http://schemas.openxmlformats.org/officeDocument/2006/relationships/hyperlink" Target="https://sozd.duma.gov.ru/bill/49335-8" TargetMode="External"/><Relationship Id="rId28" Type="http://schemas.openxmlformats.org/officeDocument/2006/relationships/hyperlink" Target="http://www.rspp.ru/cc/news/8" TargetMode="External"/><Relationship Id="rId36" Type="http://schemas.openxmlformats.org/officeDocument/2006/relationships/hyperlink" Target="http://media.rspp.ru/document/1/6/f/6f67fee1c4b57114f538bed6c6352268.pdf" TargetMode="External"/><Relationship Id="rId10" Type="http://schemas.openxmlformats.org/officeDocument/2006/relationships/hyperlink" Target="https://sozd.duma.gov.ru/bill/22629-8" TargetMode="External"/><Relationship Id="rId19" Type="http://schemas.openxmlformats.org/officeDocument/2006/relationships/hyperlink" Target="https://sozd.duma.gov.ru/bill/48133-8" TargetMode="External"/><Relationship Id="rId31" Type="http://schemas.openxmlformats.org/officeDocument/2006/relationships/hyperlink" Target="http://media.rspp.ru/document/1/5/6/563483adc76b03043501fe562cca214d.pdf" TargetMode="External"/><Relationship Id="rId4" Type="http://schemas.openxmlformats.org/officeDocument/2006/relationships/webSettings" Target="webSettings.xml"/><Relationship Id="rId9" Type="http://schemas.openxmlformats.org/officeDocument/2006/relationships/hyperlink" Target="http://media.rspp.ru/document/1/2/2/22f0af04345e077a5bfed8a9472f7737.pdf" TargetMode="External"/><Relationship Id="rId14" Type="http://schemas.openxmlformats.org/officeDocument/2006/relationships/hyperlink" Target="https://sozd.duma.gov.ru/bill/33099-8" TargetMode="External"/><Relationship Id="rId22" Type="http://schemas.openxmlformats.org/officeDocument/2006/relationships/hyperlink" Target="https://sozd.duma.gov.ru/bill/48567-8" TargetMode="External"/><Relationship Id="rId27" Type="http://schemas.openxmlformats.org/officeDocument/2006/relationships/hyperlink" Target="https://sozd.duma.gov.ru/bill/61553-8" TargetMode="External"/><Relationship Id="rId30" Type="http://schemas.openxmlformats.org/officeDocument/2006/relationships/hyperlink" Target="http://media.rspp.ru/document/1/d/8/d8187df46b2ef694cb809f9df6a4e542.pdf" TargetMode="External"/><Relationship Id="rId35" Type="http://schemas.openxmlformats.org/officeDocument/2006/relationships/hyperlink" Target="http://media.rspp.ru/document/1/6/d/6dbca8610f4b8bed019f7acbe631d0d0.pdf" TargetMode="External"/><Relationship Id="rId43" Type="http://schemas.openxmlformats.org/officeDocument/2006/relationships/theme" Target="theme/theme1.xml"/><Relationship Id="rId8" Type="http://schemas.openxmlformats.org/officeDocument/2006/relationships/hyperlink" Target="http://media.rspp.ru/document/1/9/7/97b218ff791f181e9d7a4041c47b4276.pdf" TargetMode="External"/><Relationship Id="rId3" Type="http://schemas.openxmlformats.org/officeDocument/2006/relationships/settings" Target="settings.xml"/><Relationship Id="rId12" Type="http://schemas.openxmlformats.org/officeDocument/2006/relationships/hyperlink" Target="https://sozd.duma.gov.ru/bill/9719-8" TargetMode="External"/><Relationship Id="rId17" Type="http://schemas.openxmlformats.org/officeDocument/2006/relationships/hyperlink" Target="https://sozd.duma.gov.ru/bill/29564-8" TargetMode="External"/><Relationship Id="rId25" Type="http://schemas.openxmlformats.org/officeDocument/2006/relationships/hyperlink" Target="http://www.rspp.ru/cc/news/8" TargetMode="External"/><Relationship Id="rId33" Type="http://schemas.openxmlformats.org/officeDocument/2006/relationships/hyperlink" Target="http://media.rspp.ru/document/1/0/9/098fe07f9ac7f229f24e2280764ffda4.pdf" TargetMode="External"/><Relationship Id="rId38" Type="http://schemas.openxmlformats.org/officeDocument/2006/relationships/hyperlink" Target="http://media.rspp.ru/document/1/c/5/c5d58460320f2d74b505ba3495635c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4353</Words>
  <Characters>24817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Eugenia K.</cp:lastModifiedBy>
  <cp:revision>5</cp:revision>
  <dcterms:created xsi:type="dcterms:W3CDTF">2022-02-02T13:48:00Z</dcterms:created>
  <dcterms:modified xsi:type="dcterms:W3CDTF">2022-02-02T14:24:00Z</dcterms:modified>
</cp:coreProperties>
</file>